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721" w:rsidRDefault="00782721" w:rsidP="00782721">
      <w:pPr>
        <w:jc w:val="center"/>
        <w:rPr>
          <w:rFonts w:ascii="Arial" w:hAnsi="Arial" w:cs="Arial"/>
          <w:b/>
          <w:lang w:val="es-ES"/>
        </w:rPr>
      </w:pPr>
      <w:r w:rsidRPr="004937A5">
        <w:rPr>
          <w:rFonts w:ascii="Arial" w:hAnsi="Arial" w:cs="Arial"/>
          <w:b/>
          <w:lang w:val="es-ES"/>
        </w:rPr>
        <w:t>SUSTANCIAS ADICITIVAS</w:t>
      </w:r>
    </w:p>
    <w:p w:rsidR="008A3D0A" w:rsidRDefault="008A3D0A" w:rsidP="008A3D0A">
      <w:pPr>
        <w:spacing w:line="360" w:lineRule="auto"/>
        <w:jc w:val="both"/>
        <w:outlineLvl w:val="0"/>
        <w:rPr>
          <w:rFonts w:ascii="Arial" w:hAnsi="Arial" w:cs="Arial"/>
          <w:b/>
          <w:highlight w:val="magenta"/>
        </w:rPr>
      </w:pPr>
    </w:p>
    <w:p w:rsidR="008A3D0A" w:rsidRPr="004937A5" w:rsidRDefault="008A3D0A" w:rsidP="008A3D0A">
      <w:pPr>
        <w:spacing w:line="360" w:lineRule="auto"/>
        <w:jc w:val="both"/>
        <w:outlineLvl w:val="0"/>
        <w:rPr>
          <w:rFonts w:ascii="Arial" w:hAnsi="Arial" w:cs="Arial"/>
          <w:b/>
          <w:highlight w:val="magenta"/>
        </w:rPr>
      </w:pPr>
      <w:r w:rsidRPr="004937A5">
        <w:rPr>
          <w:rFonts w:ascii="Arial" w:hAnsi="Arial" w:cs="Arial"/>
          <w:b/>
          <w:highlight w:val="magenta"/>
        </w:rPr>
        <w:t xml:space="preserve">TÍTULO: CARTOGRAFÍA MENTAL: representando mi entorno de vida   </w:t>
      </w:r>
    </w:p>
    <w:p w:rsidR="008A3D0A" w:rsidRPr="004937A5" w:rsidRDefault="008A3D0A" w:rsidP="008A3D0A">
      <w:pPr>
        <w:spacing w:line="360" w:lineRule="auto"/>
        <w:jc w:val="both"/>
        <w:outlineLvl w:val="0"/>
        <w:rPr>
          <w:rFonts w:ascii="Arial" w:hAnsi="Arial" w:cs="Arial"/>
          <w:b/>
          <w:highlight w:val="magenta"/>
        </w:rPr>
      </w:pPr>
      <w:r w:rsidRPr="004937A5">
        <w:rPr>
          <w:rFonts w:ascii="Arial" w:hAnsi="Arial" w:cs="Arial"/>
          <w:b/>
          <w:highlight w:val="magenta"/>
        </w:rPr>
        <w:t>DIMENSIÓN: VIDA SALUDABLE</w:t>
      </w:r>
    </w:p>
    <w:p w:rsidR="008A3D0A" w:rsidRPr="004937A5" w:rsidRDefault="008A3D0A" w:rsidP="008A3D0A">
      <w:pPr>
        <w:spacing w:line="360" w:lineRule="auto"/>
        <w:jc w:val="both"/>
        <w:outlineLvl w:val="0"/>
        <w:rPr>
          <w:rFonts w:ascii="Arial" w:hAnsi="Arial" w:cs="Arial"/>
          <w:b/>
          <w:highlight w:val="magenta"/>
        </w:rPr>
      </w:pPr>
      <w:r w:rsidRPr="004937A5">
        <w:rPr>
          <w:rFonts w:ascii="Arial" w:hAnsi="Arial" w:cs="Arial"/>
          <w:b/>
          <w:highlight w:val="magenta"/>
        </w:rPr>
        <w:t>SUBDIMENSIÓN: ADICCIONES</w:t>
      </w:r>
    </w:p>
    <w:p w:rsidR="008A3D0A" w:rsidRPr="004937A5" w:rsidRDefault="008A3D0A" w:rsidP="008A3D0A">
      <w:pPr>
        <w:jc w:val="both"/>
        <w:outlineLvl w:val="0"/>
        <w:rPr>
          <w:rFonts w:ascii="Arial" w:hAnsi="Arial" w:cs="Arial"/>
          <w:shd w:val="clear" w:color="auto" w:fill="00FFFF"/>
          <w:lang w:val="es-ES_tradnl"/>
        </w:rPr>
      </w:pPr>
      <w:r w:rsidRPr="004937A5">
        <w:rPr>
          <w:rFonts w:ascii="Arial" w:hAnsi="Arial" w:cs="Arial"/>
          <w:b/>
          <w:highlight w:val="magenta"/>
          <w:shd w:val="clear" w:color="auto" w:fill="00FFFF"/>
          <w:lang w:val="es-ES_tradnl"/>
        </w:rPr>
        <w:t>LÍNEA DE ACCIÓN: PREVENCIÓN-PROTECCIÓN</w:t>
      </w:r>
    </w:p>
    <w:p w:rsidR="008A3D0A" w:rsidRPr="004937A5" w:rsidRDefault="008A3D0A" w:rsidP="008A3D0A">
      <w:pPr>
        <w:jc w:val="both"/>
        <w:outlineLvl w:val="0"/>
        <w:rPr>
          <w:rFonts w:ascii="Arial" w:hAnsi="Arial" w:cs="Arial"/>
          <w:shd w:val="clear" w:color="auto" w:fill="00FFFF"/>
          <w:lang w:val="es-ES_tradnl"/>
        </w:rPr>
      </w:pPr>
      <w:r w:rsidRPr="004937A5">
        <w:rPr>
          <w:rFonts w:ascii="Arial" w:hAnsi="Arial" w:cs="Arial"/>
          <w:b/>
        </w:rPr>
        <w:t xml:space="preserve">Ubicación: </w:t>
      </w:r>
      <w:r w:rsidRPr="004937A5">
        <w:rPr>
          <w:rFonts w:ascii="Arial" w:hAnsi="Arial" w:cs="Arial"/>
        </w:rPr>
        <w:t>Extra Curricular-</w:t>
      </w:r>
      <w:r w:rsidRPr="004937A5">
        <w:rPr>
          <w:rFonts w:ascii="Arial" w:hAnsi="Arial" w:cs="Arial"/>
          <w:bCs/>
        </w:rPr>
        <w:t>Curricular</w:t>
      </w:r>
    </w:p>
    <w:p w:rsidR="008A3D0A" w:rsidRPr="004937A5" w:rsidRDefault="008A3D0A" w:rsidP="008A3D0A">
      <w:pPr>
        <w:spacing w:line="360" w:lineRule="auto"/>
        <w:jc w:val="both"/>
        <w:rPr>
          <w:rFonts w:ascii="Arial" w:hAnsi="Arial" w:cs="Arial"/>
          <w:bCs/>
        </w:rPr>
      </w:pPr>
      <w:r w:rsidRPr="004937A5">
        <w:rPr>
          <w:rFonts w:ascii="Arial" w:hAnsi="Arial" w:cs="Arial"/>
          <w:b/>
        </w:rPr>
        <w:t xml:space="preserve">A quién va dirigido: </w:t>
      </w:r>
      <w:r w:rsidRPr="004937A5">
        <w:rPr>
          <w:rFonts w:ascii="Arial" w:hAnsi="Arial" w:cs="Arial"/>
          <w:bCs/>
        </w:rPr>
        <w:t>Jóvenes-Docentes</w:t>
      </w:r>
    </w:p>
    <w:p w:rsidR="008A3D0A" w:rsidRPr="004937A5" w:rsidRDefault="008A3D0A" w:rsidP="008A3D0A">
      <w:pPr>
        <w:spacing w:line="360" w:lineRule="auto"/>
        <w:jc w:val="both"/>
        <w:rPr>
          <w:rFonts w:ascii="Arial" w:hAnsi="Arial" w:cs="Arial"/>
          <w:bCs/>
        </w:rPr>
      </w:pPr>
    </w:p>
    <w:p w:rsidR="008A3D0A" w:rsidRPr="004937A5" w:rsidRDefault="008A3D0A" w:rsidP="008A3D0A">
      <w:pPr>
        <w:spacing w:line="360" w:lineRule="auto"/>
        <w:jc w:val="both"/>
        <w:rPr>
          <w:rFonts w:ascii="Arial" w:hAnsi="Arial" w:cs="Arial"/>
          <w:bCs/>
        </w:rPr>
      </w:pPr>
    </w:p>
    <w:p w:rsidR="008A3D0A" w:rsidRPr="004937A5" w:rsidRDefault="008A3D0A" w:rsidP="008A3D0A">
      <w:pPr>
        <w:spacing w:line="360" w:lineRule="auto"/>
        <w:jc w:val="both"/>
        <w:rPr>
          <w:rFonts w:ascii="Arial" w:hAnsi="Arial" w:cs="Arial"/>
          <w:bCs/>
        </w:rPr>
      </w:pPr>
    </w:p>
    <w:p w:rsidR="008A3D0A" w:rsidRPr="004937A5" w:rsidRDefault="008A3D0A" w:rsidP="008A3D0A">
      <w:pPr>
        <w:jc w:val="both"/>
        <w:rPr>
          <w:rFonts w:ascii="Arial" w:hAnsi="Arial" w:cs="Arial"/>
        </w:rPr>
      </w:pPr>
      <w:r>
        <w:rPr>
          <w:rFonts w:ascii="Arial" w:hAnsi="Arial" w:cs="Arial"/>
          <w:noProof/>
          <w:lang w:val="es-ES"/>
        </w:rPr>
        <w:drawing>
          <wp:inline distT="0" distB="0" distL="0" distR="0">
            <wp:extent cx="467995" cy="627380"/>
            <wp:effectExtent l="19050" t="0" r="8255" b="0"/>
            <wp:docPr id="79"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Pj04309590000[1]"/>
                    <pic:cNvPicPr>
                      <a:picLocks noChangeAspect="1" noChangeArrowheads="1"/>
                    </pic:cNvPicPr>
                  </pic:nvPicPr>
                  <pic:blipFill>
                    <a:blip r:embed="rId6" cstate="print"/>
                    <a:srcRect/>
                    <a:stretch>
                      <a:fillRect/>
                    </a:stretch>
                  </pic:blipFill>
                  <pic:spPr bwMode="auto">
                    <a:xfrm>
                      <a:off x="0" y="0"/>
                      <a:ext cx="467995" cy="627380"/>
                    </a:xfrm>
                    <a:prstGeom prst="rect">
                      <a:avLst/>
                    </a:prstGeom>
                    <a:noFill/>
                    <a:ln w="9525">
                      <a:noFill/>
                      <a:miter lim="800000"/>
                      <a:headEnd/>
                      <a:tailEnd/>
                    </a:ln>
                  </pic:spPr>
                </pic:pic>
              </a:graphicData>
            </a:graphic>
          </wp:inline>
        </w:drawing>
      </w:r>
      <w:r w:rsidRPr="004937A5">
        <w:rPr>
          <w:rFonts w:ascii="Arial" w:hAnsi="Arial" w:cs="Arial"/>
          <w:b/>
          <w:bCs/>
        </w:rPr>
        <w:t>Duración aproximada:</w:t>
      </w:r>
      <w:r w:rsidRPr="004937A5">
        <w:rPr>
          <w:rFonts w:ascii="Arial" w:hAnsi="Arial" w:cs="Arial"/>
        </w:rPr>
        <w:t xml:space="preserve"> 2 horas</w:t>
      </w:r>
    </w:p>
    <w:p w:rsidR="008A3D0A" w:rsidRPr="004937A5" w:rsidRDefault="008A3D0A" w:rsidP="008A3D0A">
      <w:pPr>
        <w:jc w:val="both"/>
        <w:outlineLvl w:val="0"/>
        <w:rPr>
          <w:rFonts w:ascii="Arial" w:hAnsi="Arial" w:cs="Arial"/>
          <w:b/>
          <w:bCs/>
          <w:lang w:val="es-ES_tradnl"/>
        </w:rPr>
      </w:pPr>
      <w:r w:rsidRPr="004937A5">
        <w:rPr>
          <w:rFonts w:ascii="Arial" w:hAnsi="Arial" w:cs="Arial"/>
          <w:b/>
          <w:bCs/>
          <w:lang w:val="es-ES_tradnl"/>
        </w:rPr>
        <w:t>Propósito:</w:t>
      </w:r>
    </w:p>
    <w:p w:rsidR="008A3D0A" w:rsidRPr="004937A5" w:rsidRDefault="008A3D0A" w:rsidP="008A3D0A">
      <w:pPr>
        <w:jc w:val="both"/>
        <w:outlineLvl w:val="0"/>
        <w:rPr>
          <w:rFonts w:ascii="Arial" w:hAnsi="Arial" w:cs="Arial"/>
          <w:b/>
          <w:bCs/>
          <w:lang w:val="es-ES_tradnl"/>
        </w:rPr>
      </w:pPr>
    </w:p>
    <w:p w:rsidR="008A3D0A" w:rsidRPr="004937A5" w:rsidRDefault="008A3D0A" w:rsidP="008A3D0A">
      <w:pPr>
        <w:jc w:val="both"/>
        <w:outlineLvl w:val="0"/>
        <w:rPr>
          <w:rFonts w:ascii="Arial" w:hAnsi="Arial" w:cs="Arial"/>
          <w:b/>
          <w:bCs/>
          <w:lang w:val="es-ES_tradnl"/>
        </w:rPr>
      </w:pPr>
    </w:p>
    <w:p w:rsidR="008A3D0A" w:rsidRPr="004937A5" w:rsidRDefault="008A3D0A" w:rsidP="008A3D0A">
      <w:pPr>
        <w:jc w:val="both"/>
        <w:rPr>
          <w:rFonts w:ascii="Arial" w:hAnsi="Arial" w:cs="Arial"/>
        </w:rPr>
      </w:pPr>
      <w:r w:rsidRPr="004937A5">
        <w:rPr>
          <w:rFonts w:ascii="Arial" w:hAnsi="Arial" w:cs="Arial"/>
        </w:rPr>
        <w:t>Permitir que las y los jóvenes externen:</w:t>
      </w:r>
    </w:p>
    <w:p w:rsidR="008A3D0A" w:rsidRPr="004937A5" w:rsidRDefault="008A3D0A" w:rsidP="008A3D0A">
      <w:pPr>
        <w:pStyle w:val="ListParagraph"/>
        <w:numPr>
          <w:ilvl w:val="0"/>
          <w:numId w:val="37"/>
        </w:numPr>
        <w:jc w:val="both"/>
        <w:rPr>
          <w:rFonts w:ascii="Arial" w:hAnsi="Arial" w:cs="Arial"/>
        </w:rPr>
      </w:pPr>
      <w:r w:rsidRPr="004937A5">
        <w:rPr>
          <w:rFonts w:ascii="Arial" w:hAnsi="Arial" w:cs="Arial"/>
        </w:rPr>
        <w:t>La representación de su espacio de vida comunitario.</w:t>
      </w:r>
    </w:p>
    <w:p w:rsidR="008A3D0A" w:rsidRPr="004937A5" w:rsidRDefault="008A3D0A" w:rsidP="008A3D0A">
      <w:pPr>
        <w:pStyle w:val="ListParagraph"/>
        <w:numPr>
          <w:ilvl w:val="0"/>
          <w:numId w:val="37"/>
        </w:numPr>
        <w:jc w:val="both"/>
        <w:rPr>
          <w:rFonts w:ascii="Arial" w:hAnsi="Arial" w:cs="Arial"/>
        </w:rPr>
      </w:pPr>
      <w:r w:rsidRPr="004937A5">
        <w:rPr>
          <w:rFonts w:ascii="Arial" w:hAnsi="Arial" w:cs="Arial"/>
        </w:rPr>
        <w:t>Enumeren los recursos y riesgos que existen en su contexto de vida.</w:t>
      </w:r>
    </w:p>
    <w:p w:rsidR="008A3D0A" w:rsidRPr="004937A5" w:rsidRDefault="008A3D0A" w:rsidP="008A3D0A">
      <w:pPr>
        <w:pStyle w:val="ListParagraph"/>
        <w:numPr>
          <w:ilvl w:val="0"/>
          <w:numId w:val="37"/>
        </w:numPr>
        <w:jc w:val="both"/>
        <w:rPr>
          <w:rFonts w:ascii="Arial" w:hAnsi="Arial" w:cs="Arial"/>
        </w:rPr>
      </w:pPr>
      <w:r w:rsidRPr="004937A5">
        <w:rPr>
          <w:rFonts w:ascii="Arial" w:hAnsi="Arial" w:cs="Arial"/>
        </w:rPr>
        <w:t>Su reflexión y resignificación de las posibilidades que su espacio de vida ofrece.</w:t>
      </w:r>
    </w:p>
    <w:p w:rsidR="008A3D0A" w:rsidRPr="004937A5" w:rsidRDefault="008A3D0A" w:rsidP="008A3D0A">
      <w:pPr>
        <w:pStyle w:val="Textoindependiente2"/>
        <w:spacing w:line="240" w:lineRule="auto"/>
        <w:rPr>
          <w:rFonts w:ascii="Arial" w:hAnsi="Arial" w:cs="Arial"/>
        </w:rPr>
      </w:pPr>
      <w:r w:rsidRPr="004937A5">
        <w:rPr>
          <w:rFonts w:ascii="Arial" w:hAnsi="Arial" w:cs="Arial"/>
        </w:rPr>
        <w:t xml:space="preserve">Esta actividad busca incidir en el desarrollo de competencias como el </w:t>
      </w:r>
      <w:r w:rsidRPr="004937A5">
        <w:rPr>
          <w:rFonts w:ascii="Arial" w:hAnsi="Arial" w:cs="Arial"/>
          <w:b/>
        </w:rPr>
        <w:t>desarrollo de un pensamiento crítico y creativo</w:t>
      </w:r>
      <w:r w:rsidRPr="004937A5">
        <w:rPr>
          <w:rFonts w:ascii="Arial" w:hAnsi="Arial" w:cs="Arial"/>
        </w:rPr>
        <w:t xml:space="preserve"> en vinculación con </w:t>
      </w:r>
      <w:r w:rsidRPr="004937A5">
        <w:rPr>
          <w:rFonts w:ascii="Arial" w:hAnsi="Arial" w:cs="Arial"/>
          <w:b/>
        </w:rPr>
        <w:t>la comunicación</w:t>
      </w:r>
      <w:r w:rsidRPr="004937A5">
        <w:rPr>
          <w:rFonts w:ascii="Arial" w:hAnsi="Arial" w:cs="Arial"/>
        </w:rPr>
        <w:t xml:space="preserve">, </w:t>
      </w:r>
      <w:r w:rsidRPr="004937A5">
        <w:rPr>
          <w:rFonts w:ascii="Arial" w:hAnsi="Arial" w:cs="Arial"/>
          <w:b/>
        </w:rPr>
        <w:t>organización</w:t>
      </w:r>
      <w:r w:rsidRPr="004937A5">
        <w:rPr>
          <w:rFonts w:ascii="Arial" w:hAnsi="Arial" w:cs="Arial"/>
        </w:rPr>
        <w:t xml:space="preserve"> y </w:t>
      </w:r>
      <w:r w:rsidRPr="004937A5">
        <w:rPr>
          <w:rFonts w:ascii="Arial" w:hAnsi="Arial" w:cs="Arial"/>
          <w:b/>
        </w:rPr>
        <w:t>la toma de decisiones</w:t>
      </w:r>
      <w:r w:rsidRPr="004937A5">
        <w:rPr>
          <w:rFonts w:ascii="Arial" w:hAnsi="Arial" w:cs="Arial"/>
        </w:rPr>
        <w:t>.</w:t>
      </w:r>
    </w:p>
    <w:p w:rsidR="008A3D0A" w:rsidRPr="004937A5" w:rsidRDefault="008A3D0A" w:rsidP="008A3D0A">
      <w:pPr>
        <w:pStyle w:val="Textoindependiente2"/>
        <w:spacing w:line="240" w:lineRule="auto"/>
        <w:rPr>
          <w:rFonts w:ascii="Arial" w:hAnsi="Arial" w:cs="Arial"/>
        </w:rPr>
      </w:pPr>
    </w:p>
    <w:p w:rsidR="008A3D0A" w:rsidRPr="004937A5" w:rsidRDefault="008A3D0A" w:rsidP="008A3D0A">
      <w:pPr>
        <w:pStyle w:val="Textoindependiente2"/>
        <w:spacing w:line="240" w:lineRule="auto"/>
        <w:rPr>
          <w:rFonts w:ascii="Arial" w:hAnsi="Arial" w:cs="Arial"/>
        </w:rPr>
      </w:pPr>
    </w:p>
    <w:p w:rsidR="008A3D0A" w:rsidRPr="004937A5" w:rsidRDefault="008A3D0A" w:rsidP="008A3D0A">
      <w:pPr>
        <w:pStyle w:val="Textoindependiente2"/>
        <w:spacing w:line="240" w:lineRule="auto"/>
        <w:rPr>
          <w:rFonts w:ascii="Arial" w:hAnsi="Arial" w:cs="Arial"/>
        </w:rPr>
      </w:pPr>
    </w:p>
    <w:p w:rsidR="008A3D0A" w:rsidRPr="004937A5" w:rsidRDefault="008A3D0A" w:rsidP="008A3D0A">
      <w:pPr>
        <w:jc w:val="both"/>
        <w:rPr>
          <w:rFonts w:ascii="Arial" w:hAnsi="Arial" w:cs="Arial"/>
          <w:b/>
          <w:lang w:val="es-ES_tradnl"/>
        </w:rPr>
      </w:pPr>
      <w:r>
        <w:rPr>
          <w:rFonts w:ascii="Arial" w:hAnsi="Arial" w:cs="Arial"/>
          <w:b/>
          <w:noProof/>
          <w:lang w:val="es-ES"/>
        </w:rPr>
        <w:drawing>
          <wp:inline distT="0" distB="0" distL="0" distR="0">
            <wp:extent cx="467995" cy="797560"/>
            <wp:effectExtent l="19050" t="0" r="0" b="0"/>
            <wp:docPr id="80"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67995" cy="797560"/>
                    </a:xfrm>
                    <a:prstGeom prst="rect">
                      <a:avLst/>
                    </a:prstGeom>
                    <a:noFill/>
                    <a:ln w="9525">
                      <a:noFill/>
                      <a:miter lim="800000"/>
                      <a:headEnd/>
                      <a:tailEnd/>
                    </a:ln>
                  </pic:spPr>
                </pic:pic>
              </a:graphicData>
            </a:graphic>
          </wp:inline>
        </w:drawing>
      </w:r>
      <w:r w:rsidRPr="004937A5">
        <w:rPr>
          <w:rFonts w:ascii="Arial" w:hAnsi="Arial" w:cs="Arial"/>
          <w:b/>
          <w:lang w:val="es-ES_tradnl"/>
        </w:rPr>
        <w:t>Preparación de la actividad:</w:t>
      </w:r>
    </w:p>
    <w:p w:rsidR="008A3D0A" w:rsidRPr="004937A5" w:rsidRDefault="008A3D0A" w:rsidP="008A3D0A">
      <w:pPr>
        <w:jc w:val="both"/>
        <w:rPr>
          <w:rFonts w:ascii="Arial" w:hAnsi="Arial" w:cs="Arial"/>
          <w:b/>
          <w:lang w:val="es-ES_tradnl"/>
        </w:rPr>
      </w:pPr>
    </w:p>
    <w:p w:rsidR="008A3D0A" w:rsidRPr="004937A5" w:rsidRDefault="008A3D0A" w:rsidP="008A3D0A">
      <w:pPr>
        <w:jc w:val="both"/>
        <w:rPr>
          <w:rFonts w:ascii="Arial" w:hAnsi="Arial" w:cs="Arial"/>
          <w:b/>
          <w:lang w:val="es-ES_tradnl"/>
        </w:rPr>
      </w:pPr>
    </w:p>
    <w:p w:rsidR="008A3D0A" w:rsidRPr="004937A5" w:rsidRDefault="008A3D0A" w:rsidP="008A3D0A">
      <w:pPr>
        <w:jc w:val="both"/>
        <w:rPr>
          <w:rFonts w:ascii="Arial" w:hAnsi="Arial" w:cs="Arial"/>
          <w:lang w:val="es-ES_tradnl"/>
        </w:rPr>
      </w:pPr>
      <w:r w:rsidRPr="004937A5">
        <w:rPr>
          <w:rFonts w:ascii="Arial" w:hAnsi="Arial" w:cs="Arial"/>
          <w:lang w:val="es-ES_tradnl"/>
        </w:rPr>
        <w:t>A partir de una técnica grafica y vivencial se pretende generar la reflexión de las y los jóvenes respecto a su contexto de vida, así como la manera en que estos han incorporado mentalmente su territorio de vida (comunidad, barrio, colonia).</w:t>
      </w:r>
    </w:p>
    <w:p w:rsidR="008A3D0A" w:rsidRPr="004937A5" w:rsidRDefault="008A3D0A" w:rsidP="008A3D0A">
      <w:pPr>
        <w:jc w:val="both"/>
        <w:rPr>
          <w:rFonts w:ascii="Arial" w:hAnsi="Arial" w:cs="Arial"/>
          <w:lang w:val="es-ES_tradnl"/>
        </w:rPr>
      </w:pPr>
      <w:r w:rsidRPr="004937A5">
        <w:rPr>
          <w:rFonts w:ascii="Arial" w:hAnsi="Arial" w:cs="Arial"/>
          <w:lang w:val="es-ES_tradnl"/>
        </w:rPr>
        <w:t>Para esta actividad se requiere:</w:t>
      </w:r>
    </w:p>
    <w:p w:rsidR="008A3D0A" w:rsidRPr="004937A5" w:rsidRDefault="008A3D0A" w:rsidP="008A3D0A">
      <w:pPr>
        <w:jc w:val="both"/>
        <w:rPr>
          <w:rFonts w:ascii="Arial" w:hAnsi="Arial" w:cs="Arial"/>
          <w:lang w:val="es-ES_tradnl"/>
        </w:rPr>
      </w:pPr>
    </w:p>
    <w:p w:rsidR="008A3D0A" w:rsidRPr="004937A5" w:rsidRDefault="008A3D0A" w:rsidP="008A3D0A">
      <w:pPr>
        <w:pStyle w:val="ListParagraph"/>
        <w:numPr>
          <w:ilvl w:val="0"/>
          <w:numId w:val="1"/>
        </w:numPr>
        <w:jc w:val="both"/>
        <w:rPr>
          <w:rFonts w:ascii="Arial" w:hAnsi="Arial" w:cs="Arial"/>
          <w:lang w:val="es-ES_tradnl"/>
        </w:rPr>
      </w:pPr>
      <w:r w:rsidRPr="004937A5">
        <w:rPr>
          <w:rFonts w:ascii="Arial" w:hAnsi="Arial" w:cs="Arial"/>
          <w:lang w:val="es-ES_tradnl"/>
        </w:rPr>
        <w:t>Hojas para rotafolio o algún material similar.</w:t>
      </w:r>
    </w:p>
    <w:p w:rsidR="008A3D0A" w:rsidRPr="004937A5" w:rsidRDefault="008A3D0A" w:rsidP="008A3D0A">
      <w:pPr>
        <w:pStyle w:val="ListParagraph"/>
        <w:numPr>
          <w:ilvl w:val="0"/>
          <w:numId w:val="1"/>
        </w:numPr>
        <w:jc w:val="both"/>
        <w:rPr>
          <w:rFonts w:ascii="Arial" w:hAnsi="Arial" w:cs="Arial"/>
          <w:lang w:val="es-ES_tradnl"/>
        </w:rPr>
      </w:pPr>
      <w:r w:rsidRPr="004937A5">
        <w:rPr>
          <w:rFonts w:ascii="Arial" w:hAnsi="Arial" w:cs="Arial"/>
          <w:lang w:val="es-ES_tradnl"/>
        </w:rPr>
        <w:t>Marcadores de base de agua de varios colores.</w:t>
      </w:r>
    </w:p>
    <w:p w:rsidR="008A3D0A" w:rsidRPr="004937A5" w:rsidRDefault="008A3D0A" w:rsidP="008A3D0A">
      <w:pPr>
        <w:pStyle w:val="ListParagraph"/>
        <w:numPr>
          <w:ilvl w:val="0"/>
          <w:numId w:val="1"/>
        </w:numPr>
        <w:jc w:val="both"/>
        <w:rPr>
          <w:rFonts w:ascii="Arial" w:hAnsi="Arial" w:cs="Arial"/>
          <w:lang w:val="es-ES_tradnl"/>
        </w:rPr>
      </w:pPr>
      <w:r w:rsidRPr="004937A5">
        <w:rPr>
          <w:rFonts w:ascii="Arial" w:hAnsi="Arial" w:cs="Arial"/>
          <w:lang w:val="es-ES_tradnl"/>
        </w:rPr>
        <w:t>Cinta adhesiva.</w:t>
      </w:r>
    </w:p>
    <w:p w:rsidR="008A3D0A" w:rsidRPr="004937A5" w:rsidRDefault="008A3D0A" w:rsidP="008A3D0A">
      <w:pPr>
        <w:jc w:val="both"/>
        <w:rPr>
          <w:rFonts w:ascii="Arial" w:hAnsi="Arial" w:cs="Arial"/>
        </w:rPr>
      </w:pPr>
    </w:p>
    <w:p w:rsidR="008A3D0A" w:rsidRPr="004937A5" w:rsidRDefault="008A3D0A" w:rsidP="008A3D0A">
      <w:pPr>
        <w:jc w:val="both"/>
        <w:rPr>
          <w:rFonts w:ascii="Arial" w:hAnsi="Arial" w:cs="Arial"/>
          <w:lang w:val="es-ES_tradnl"/>
        </w:rPr>
      </w:pPr>
    </w:p>
    <w:tbl>
      <w:tblPr>
        <w:tblpPr w:leftFromText="141" w:rightFromText="141" w:vertAnchor="text" w:horzAnchor="margin" w:tblpY="3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8"/>
      </w:tblGrid>
      <w:tr w:rsidR="008A3D0A" w:rsidRPr="004937A5" w:rsidTr="0040137F">
        <w:trPr>
          <w:cantSplit/>
        </w:trPr>
        <w:tc>
          <w:tcPr>
            <w:tcW w:w="8978" w:type="dxa"/>
            <w:tcBorders>
              <w:top w:val="single" w:sz="4" w:space="0" w:color="auto"/>
              <w:left w:val="single" w:sz="4" w:space="0" w:color="auto"/>
              <w:bottom w:val="single" w:sz="4" w:space="0" w:color="auto"/>
              <w:right w:val="single" w:sz="4" w:space="0" w:color="auto"/>
            </w:tcBorders>
          </w:tcPr>
          <w:p w:rsidR="008A3D0A" w:rsidRPr="004937A5" w:rsidRDefault="008A3D0A" w:rsidP="0040137F">
            <w:pPr>
              <w:pStyle w:val="Ttulo1"/>
              <w:jc w:val="center"/>
              <w:rPr>
                <w:rFonts w:ascii="Arial" w:hAnsi="Arial" w:cs="Arial"/>
                <w:b/>
                <w:i w:val="0"/>
              </w:rPr>
            </w:pPr>
            <w:r w:rsidRPr="004937A5">
              <w:rPr>
                <w:rFonts w:ascii="Arial" w:hAnsi="Arial" w:cs="Arial"/>
                <w:b/>
                <w:i w:val="0"/>
              </w:rPr>
              <w:t>Ficha técnica</w:t>
            </w:r>
          </w:p>
        </w:tc>
      </w:tr>
      <w:tr w:rsidR="008A3D0A" w:rsidRPr="004937A5" w:rsidTr="0040137F">
        <w:trPr>
          <w:cantSplit/>
        </w:trPr>
        <w:tc>
          <w:tcPr>
            <w:tcW w:w="8978" w:type="dxa"/>
            <w:tcBorders>
              <w:top w:val="single" w:sz="4" w:space="0" w:color="auto"/>
              <w:left w:val="single" w:sz="4" w:space="0" w:color="auto"/>
              <w:bottom w:val="single" w:sz="4" w:space="0" w:color="auto"/>
              <w:right w:val="single" w:sz="4" w:space="0" w:color="auto"/>
            </w:tcBorders>
          </w:tcPr>
          <w:p w:rsidR="008A3D0A" w:rsidRPr="004937A5" w:rsidRDefault="008A3D0A" w:rsidP="0040137F">
            <w:pPr>
              <w:autoSpaceDE w:val="0"/>
              <w:autoSpaceDN w:val="0"/>
              <w:adjustRightInd w:val="0"/>
              <w:jc w:val="both"/>
              <w:rPr>
                <w:rFonts w:ascii="Arial" w:hAnsi="Arial" w:cs="Arial"/>
              </w:rPr>
            </w:pPr>
            <w:r w:rsidRPr="004937A5">
              <w:rPr>
                <w:rFonts w:ascii="Arial" w:hAnsi="Arial" w:cs="Arial"/>
              </w:rPr>
              <w:lastRenderedPageBreak/>
              <w:t>El espacio de vida, es decir la comunidad, barrio o colonia en el que nacemos, crecemos o actualmente vivimos son un referente importante en la conformación de nuestra identidad y sólo nos percatamos de esto cuando, al relacionarnos con otras personas de lugares distintos, nos damos cuenta de una serie de diferencias en la manera de hablar, la forma de vestir, las costumbres en la alimentación y en la forma de relacionarnos con los otros y hasta de pensar respecto al mundo y su sentido, etcétera. Entonces podemos distinguir que todas estas características nos hacen considerarnos como pertenecientes a un grupo, una región o un país con sus peculiaridades propias; todo esto es lo que nos da una pertenencia y nos permite denominarnos jalisciense, mexicano, tepiteño, jarocho, etc. Diferencias, todas, asociadas con las características propias de la región en que hemos nacido o vivido durante una gran parte de nuestra vida y de las cuales por su cotidianidad se tornan triviales y se hacen invisibles para nosotros.</w:t>
            </w:r>
          </w:p>
          <w:p w:rsidR="008A3D0A" w:rsidRPr="004937A5" w:rsidRDefault="008A3D0A" w:rsidP="0040137F">
            <w:pPr>
              <w:autoSpaceDE w:val="0"/>
              <w:autoSpaceDN w:val="0"/>
              <w:adjustRightInd w:val="0"/>
              <w:jc w:val="both"/>
              <w:rPr>
                <w:rFonts w:ascii="Arial" w:hAnsi="Arial" w:cs="Arial"/>
              </w:rPr>
            </w:pPr>
            <w:r w:rsidRPr="004937A5">
              <w:rPr>
                <w:rFonts w:ascii="Arial" w:hAnsi="Arial" w:cs="Arial"/>
              </w:rPr>
              <w:t>Nos acostumbramos a levantarnos y ver los mismos montes, escuchar la misma música y encontrar las mismas personas por la calle. Todos estos elementos los llevamos internalizados, son parte de nuestra forma de entender y pensar nuestro mundo, nuestra vida y de pensarnos a nosotros mismos, constituyendo lo que se denomina una representación social, es decir, una forma de pensamiento organizada en imágenes y valores sólido e incuestionables, al grado de defenderlos como verdades únicas y absolutas.</w:t>
            </w:r>
          </w:p>
          <w:p w:rsidR="008A3D0A" w:rsidRPr="004937A5" w:rsidRDefault="008A3D0A" w:rsidP="0040137F">
            <w:pPr>
              <w:autoSpaceDE w:val="0"/>
              <w:autoSpaceDN w:val="0"/>
              <w:adjustRightInd w:val="0"/>
              <w:jc w:val="both"/>
              <w:rPr>
                <w:rFonts w:ascii="Arial" w:hAnsi="Arial" w:cs="Arial"/>
              </w:rPr>
            </w:pPr>
            <w:r w:rsidRPr="004937A5">
              <w:rPr>
                <w:rFonts w:ascii="Arial" w:hAnsi="Arial" w:cs="Arial"/>
              </w:rPr>
              <w:t>El presente ejercicio tiene la finalidad de indagar en nuestra representación del lugar en que vivimos, cómo lo tenemos organizado en nuestra mente, qué recursos y amenazas reconocemos, cuál es nuestra frontera social y el territorio de vida en el que nos movilizamos.</w:t>
            </w:r>
          </w:p>
          <w:p w:rsidR="008A3D0A" w:rsidRPr="004937A5" w:rsidRDefault="008A3D0A" w:rsidP="0040137F">
            <w:pPr>
              <w:autoSpaceDE w:val="0"/>
              <w:autoSpaceDN w:val="0"/>
              <w:adjustRightInd w:val="0"/>
              <w:jc w:val="both"/>
              <w:rPr>
                <w:rFonts w:ascii="Arial" w:hAnsi="Arial" w:cs="Arial"/>
              </w:rPr>
            </w:pPr>
          </w:p>
        </w:tc>
      </w:tr>
    </w:tbl>
    <w:p w:rsidR="008A3D0A" w:rsidRPr="004937A5" w:rsidRDefault="008A3D0A" w:rsidP="008A3D0A">
      <w:pPr>
        <w:jc w:val="both"/>
        <w:outlineLvl w:val="0"/>
        <w:rPr>
          <w:rFonts w:ascii="Arial" w:hAnsi="Arial" w:cs="Arial"/>
          <w:b/>
          <w:bCs/>
          <w:lang w:val="es-ES_tradnl"/>
        </w:rPr>
      </w:pPr>
    </w:p>
    <w:p w:rsidR="008A3D0A" w:rsidRPr="004937A5" w:rsidRDefault="008A3D0A" w:rsidP="008A3D0A">
      <w:pPr>
        <w:jc w:val="both"/>
        <w:outlineLvl w:val="0"/>
        <w:rPr>
          <w:rFonts w:ascii="Arial" w:hAnsi="Arial" w:cs="Arial"/>
          <w:b/>
          <w:bCs/>
          <w:lang w:val="es-ES_tradnl"/>
        </w:rPr>
      </w:pPr>
    </w:p>
    <w:p w:rsidR="008A3D0A" w:rsidRPr="004937A5" w:rsidRDefault="008A3D0A" w:rsidP="008A3D0A">
      <w:pPr>
        <w:jc w:val="both"/>
        <w:outlineLvl w:val="0"/>
        <w:rPr>
          <w:rFonts w:ascii="Arial" w:hAnsi="Arial" w:cs="Arial"/>
          <w:b/>
          <w:bCs/>
          <w:lang w:val="es-ES_tradnl"/>
        </w:rPr>
      </w:pPr>
    </w:p>
    <w:p w:rsidR="008A3D0A" w:rsidRPr="004937A5" w:rsidRDefault="008A3D0A" w:rsidP="008A3D0A">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t xml:space="preserve">      </w:t>
      </w:r>
      <w:r>
        <w:rPr>
          <w:rFonts w:ascii="Arial" w:hAnsi="Arial" w:cs="Arial"/>
          <w:b/>
          <w:noProof/>
          <w:lang w:val="es-ES"/>
        </w:rPr>
        <w:drawing>
          <wp:inline distT="0" distB="0" distL="0" distR="0">
            <wp:extent cx="563245" cy="488950"/>
            <wp:effectExtent l="19050" t="0" r="8255" b="0"/>
            <wp:docPr id="81"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8"/>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8A3D0A" w:rsidRPr="004937A5" w:rsidRDefault="008A3D0A" w:rsidP="008A3D0A">
      <w:pPr>
        <w:jc w:val="both"/>
        <w:outlineLvl w:val="0"/>
        <w:rPr>
          <w:rFonts w:ascii="Arial" w:hAnsi="Arial" w:cs="Arial"/>
          <w:b/>
          <w:bCs/>
          <w:lang w:val="es-ES_tradnl"/>
        </w:rPr>
      </w:pPr>
    </w:p>
    <w:p w:rsidR="008A3D0A" w:rsidRPr="004937A5" w:rsidRDefault="008A3D0A" w:rsidP="008A3D0A">
      <w:pPr>
        <w:jc w:val="both"/>
        <w:rPr>
          <w:rFonts w:ascii="Arial" w:hAnsi="Arial" w:cs="Arial"/>
          <w:b/>
          <w:bCs/>
          <w:lang w:val="es-ES_tradnl"/>
        </w:rPr>
      </w:pPr>
    </w:p>
    <w:p w:rsidR="008A3D0A" w:rsidRPr="004937A5" w:rsidRDefault="008A3D0A" w:rsidP="008A3D0A">
      <w:pPr>
        <w:jc w:val="both"/>
        <w:rPr>
          <w:rFonts w:ascii="Arial" w:hAnsi="Arial" w:cs="Arial"/>
        </w:rPr>
      </w:pPr>
      <w:r w:rsidRPr="004937A5">
        <w:rPr>
          <w:rFonts w:ascii="Arial" w:hAnsi="Arial" w:cs="Arial"/>
        </w:rPr>
        <w:t>Se recomienda, antes de iniciar la actividad que el docente pueda hacer una reflexión colectiva de con las y los jóvenes de.</w:t>
      </w:r>
    </w:p>
    <w:p w:rsidR="008A3D0A" w:rsidRPr="004937A5" w:rsidRDefault="008A3D0A" w:rsidP="008A3D0A">
      <w:pPr>
        <w:pStyle w:val="ListParagraph"/>
        <w:numPr>
          <w:ilvl w:val="0"/>
          <w:numId w:val="36"/>
        </w:numPr>
        <w:jc w:val="both"/>
        <w:rPr>
          <w:rFonts w:ascii="Arial" w:hAnsi="Arial" w:cs="Arial"/>
        </w:rPr>
      </w:pPr>
      <w:r w:rsidRPr="004937A5">
        <w:rPr>
          <w:rFonts w:ascii="Arial" w:hAnsi="Arial" w:cs="Arial"/>
        </w:rPr>
        <w:t>Cuáles son todos aquellos elementos que distinguen la comunidad, barrio o colonia de la cual proviene cada alumno.</w:t>
      </w:r>
    </w:p>
    <w:p w:rsidR="008A3D0A" w:rsidRPr="004937A5" w:rsidRDefault="008A3D0A" w:rsidP="008A3D0A">
      <w:pPr>
        <w:pStyle w:val="ListParagraph"/>
        <w:numPr>
          <w:ilvl w:val="0"/>
          <w:numId w:val="36"/>
        </w:numPr>
        <w:jc w:val="both"/>
        <w:rPr>
          <w:rFonts w:ascii="Arial" w:hAnsi="Arial" w:cs="Arial"/>
        </w:rPr>
      </w:pPr>
      <w:r w:rsidRPr="004937A5">
        <w:rPr>
          <w:rFonts w:ascii="Arial" w:hAnsi="Arial" w:cs="Arial"/>
        </w:rPr>
        <w:t>Qué costumbres y tradiciones se realizan y de cuáles participa la o el joven y su familia.</w:t>
      </w:r>
    </w:p>
    <w:p w:rsidR="008A3D0A" w:rsidRPr="004937A5" w:rsidRDefault="008A3D0A" w:rsidP="008A3D0A">
      <w:pPr>
        <w:pStyle w:val="ListParagraph"/>
        <w:numPr>
          <w:ilvl w:val="0"/>
          <w:numId w:val="36"/>
        </w:numPr>
        <w:jc w:val="both"/>
        <w:rPr>
          <w:rFonts w:ascii="Arial" w:hAnsi="Arial" w:cs="Arial"/>
        </w:rPr>
      </w:pPr>
      <w:r w:rsidRPr="004937A5">
        <w:rPr>
          <w:rFonts w:ascii="Arial" w:hAnsi="Arial" w:cs="Arial"/>
        </w:rPr>
        <w:t>Cómo se sienten ellos de pertenecer a dicha comunidad, barrio o colonia.</w:t>
      </w:r>
    </w:p>
    <w:p w:rsidR="008A3D0A" w:rsidRPr="004937A5" w:rsidRDefault="008A3D0A" w:rsidP="008A3D0A">
      <w:pPr>
        <w:jc w:val="both"/>
        <w:rPr>
          <w:rFonts w:ascii="Arial" w:hAnsi="Arial" w:cs="Arial"/>
        </w:rPr>
      </w:pPr>
    </w:p>
    <w:p w:rsidR="008A3D0A" w:rsidRPr="004937A5" w:rsidRDefault="008A3D0A" w:rsidP="008A3D0A">
      <w:pPr>
        <w:jc w:val="both"/>
        <w:rPr>
          <w:rFonts w:ascii="Arial" w:hAnsi="Arial" w:cs="Arial"/>
        </w:rPr>
      </w:pPr>
      <w:r w:rsidRPr="004937A5">
        <w:rPr>
          <w:rFonts w:ascii="Arial" w:hAnsi="Arial" w:cs="Arial"/>
        </w:rPr>
        <w:t xml:space="preserve">Esta reflexión previa puede cerrarse luego de uno 15 o 20 minutos de participaciones, dependiendo de la partición y reflexión de las y los jóvenes, para dar </w:t>
      </w:r>
      <w:proofErr w:type="gramStart"/>
      <w:r w:rsidRPr="004937A5">
        <w:rPr>
          <w:rFonts w:ascii="Arial" w:hAnsi="Arial" w:cs="Arial"/>
        </w:rPr>
        <w:t>paso</w:t>
      </w:r>
      <w:proofErr w:type="gramEnd"/>
      <w:r w:rsidRPr="004937A5">
        <w:rPr>
          <w:rFonts w:ascii="Arial" w:hAnsi="Arial" w:cs="Arial"/>
        </w:rPr>
        <w:t xml:space="preserve"> a las siguientes indicaciones:</w:t>
      </w:r>
    </w:p>
    <w:p w:rsidR="008A3D0A" w:rsidRPr="004937A5" w:rsidRDefault="008A3D0A" w:rsidP="008A3D0A">
      <w:pPr>
        <w:jc w:val="both"/>
        <w:rPr>
          <w:rFonts w:ascii="Arial" w:hAnsi="Arial" w:cs="Arial"/>
        </w:rPr>
      </w:pPr>
      <w:r w:rsidRPr="004937A5">
        <w:rPr>
          <w:rFonts w:ascii="Arial" w:hAnsi="Arial" w:cs="Arial"/>
        </w:rPr>
        <w:t>Primer momento:</w:t>
      </w:r>
    </w:p>
    <w:p w:rsidR="008A3D0A" w:rsidRPr="004937A5" w:rsidRDefault="008A3D0A" w:rsidP="008A3D0A">
      <w:pPr>
        <w:jc w:val="both"/>
        <w:rPr>
          <w:rFonts w:ascii="Arial" w:hAnsi="Arial" w:cs="Arial"/>
        </w:rPr>
      </w:pPr>
    </w:p>
    <w:p w:rsidR="008A3D0A" w:rsidRPr="004937A5" w:rsidRDefault="008A3D0A" w:rsidP="008A3D0A">
      <w:pPr>
        <w:pStyle w:val="ListParagraph"/>
        <w:numPr>
          <w:ilvl w:val="0"/>
          <w:numId w:val="38"/>
        </w:numPr>
        <w:jc w:val="both"/>
        <w:rPr>
          <w:rFonts w:ascii="Arial" w:hAnsi="Arial" w:cs="Arial"/>
        </w:rPr>
      </w:pPr>
      <w:r w:rsidRPr="004937A5">
        <w:rPr>
          <w:rFonts w:ascii="Arial" w:hAnsi="Arial" w:cs="Arial"/>
        </w:rPr>
        <w:t>El ejercicio es primeramente individual y posteriormente por equipos donde la o el docente lo indiquen.</w:t>
      </w:r>
    </w:p>
    <w:p w:rsidR="008A3D0A" w:rsidRPr="004937A5" w:rsidRDefault="008A3D0A" w:rsidP="008A3D0A">
      <w:pPr>
        <w:pStyle w:val="ListParagraph"/>
        <w:numPr>
          <w:ilvl w:val="0"/>
          <w:numId w:val="38"/>
        </w:numPr>
        <w:jc w:val="both"/>
        <w:rPr>
          <w:rFonts w:ascii="Arial" w:hAnsi="Arial" w:cs="Arial"/>
        </w:rPr>
      </w:pPr>
      <w:r w:rsidRPr="004937A5">
        <w:rPr>
          <w:rFonts w:ascii="Arial" w:hAnsi="Arial" w:cs="Arial"/>
        </w:rPr>
        <w:t xml:space="preserve">Tomar una media hoja de rotafolio o su similar por alumno, así como unos 4 marcadores de base de agua de diferentes colores, con lo cual realizarán un mapa de su comunidad, barrio o colonia que parta de su  vivienda hacia los </w:t>
      </w:r>
      <w:r w:rsidRPr="004937A5">
        <w:rPr>
          <w:rFonts w:ascii="Arial" w:hAnsi="Arial" w:cs="Arial"/>
        </w:rPr>
        <w:lastRenderedPageBreak/>
        <w:t>lugares donde la o el joven se mueven, identificando en cada ruta los lugares, grupos de amigos o actividades que en esos recorridos ella o él buscan o realizan. Un ejemplo de cómo puede organizarse es el siguiente:</w:t>
      </w:r>
    </w:p>
    <w:p w:rsidR="008A3D0A" w:rsidRPr="004937A5" w:rsidRDefault="008A3D0A" w:rsidP="008A3D0A">
      <w:pPr>
        <w:jc w:val="both"/>
        <w:rPr>
          <w:rFonts w:ascii="Arial" w:hAnsi="Arial" w:cs="Arial"/>
        </w:rPr>
      </w:pPr>
    </w:p>
    <w:p w:rsidR="008A3D0A" w:rsidRPr="004937A5" w:rsidRDefault="008A3D0A" w:rsidP="008A3D0A">
      <w:pPr>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978"/>
      </w:tblGrid>
      <w:tr w:rsidR="008A3D0A" w:rsidRPr="004937A5" w:rsidTr="0040137F">
        <w:trPr>
          <w:trHeight w:val="3107"/>
        </w:trPr>
        <w:tc>
          <w:tcPr>
            <w:tcW w:w="8978" w:type="dxa"/>
            <w:tcBorders>
              <w:top w:val="single" w:sz="4" w:space="0" w:color="000000"/>
              <w:left w:val="single" w:sz="4" w:space="0" w:color="000000"/>
              <w:bottom w:val="single" w:sz="4" w:space="0" w:color="000000"/>
              <w:right w:val="single" w:sz="4" w:space="0" w:color="000000"/>
            </w:tcBorders>
          </w:tcPr>
          <w:p w:rsidR="008A3D0A" w:rsidRPr="004937A5" w:rsidRDefault="008A3D0A" w:rsidP="0040137F">
            <w:pPr>
              <w:jc w:val="both"/>
              <w:rPr>
                <w:rFonts w:ascii="Arial" w:hAnsi="Arial" w:cs="Arial"/>
                <w:sz w:val="22"/>
                <w:szCs w:val="22"/>
              </w:rPr>
            </w:pPr>
          </w:p>
          <w:p w:rsidR="008A3D0A" w:rsidRPr="004937A5" w:rsidRDefault="008A3D0A" w:rsidP="0040137F">
            <w:pPr>
              <w:jc w:val="both"/>
              <w:rPr>
                <w:rFonts w:ascii="Arial" w:hAnsi="Arial" w:cs="Arial"/>
                <w:sz w:val="22"/>
                <w:szCs w:val="22"/>
              </w:rPr>
            </w:pPr>
            <w:r w:rsidRPr="004937A5">
              <w:rPr>
                <w:rFonts w:ascii="Arial" w:hAnsi="Arial" w:cs="Arial"/>
                <w:noProof/>
              </w:rPr>
              <w:pict>
                <v:shapetype id="_x0000_t32" coordsize="21600,21600" o:spt="32" o:oned="t" path="m,l21600,21600e" filled="f">
                  <v:path arrowok="t" fillok="f" o:connecttype="none"/>
                  <o:lock v:ext="edit" shapetype="t"/>
                </v:shapetype>
                <v:shape id="_x0000_s1039" type="#_x0000_t32" style="position:absolute;left:0;text-align:left;margin-left:137.7pt;margin-top:20.55pt;width:44.25pt;height:37.6pt;flip:x y;z-index:251664384" o:connectortype="straight">
                  <v:stroke endarrow="block"/>
                </v:shape>
              </w:pict>
            </w:r>
            <w:r w:rsidRPr="004937A5">
              <w:rPr>
                <w:rFonts w:ascii="Arial" w:hAnsi="Arial" w:cs="Arial"/>
                <w:sz w:val="22"/>
                <w:szCs w:val="22"/>
              </w:rPr>
              <w:t xml:space="preserve">                                      </w:t>
            </w:r>
            <w:r>
              <w:rPr>
                <w:rFonts w:ascii="Arial" w:hAnsi="Arial" w:cs="Arial"/>
                <w:noProof/>
                <w:color w:val="3964C2"/>
                <w:sz w:val="20"/>
                <w:szCs w:val="20"/>
                <w:bdr w:val="single" w:sz="6" w:space="0" w:color="AAAAAA" w:frame="1"/>
                <w:lang w:val="es-ES"/>
              </w:rPr>
              <w:drawing>
                <wp:inline distT="0" distB="0" distL="0" distR="0">
                  <wp:extent cx="255270" cy="287020"/>
                  <wp:effectExtent l="19050" t="0" r="0" b="0"/>
                  <wp:docPr id="82" name="Imagen 29" descr="http://lh3.ggpht.com/_ZrcNj6-kERc/SoRBECRevrI/AAAAAAAAHJc/v1pWSmgJqe4/s128/Avisos%20%2836%29.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descr="http://lh3.ggpht.com/_ZrcNj6-kERc/SoRBECRevrI/AAAAAAAAHJc/v1pWSmgJqe4/s128/Avisos%20%2836%29.jpg"/>
                          <pic:cNvPicPr>
                            <a:picLocks noChangeAspect="1" noChangeArrowheads="1"/>
                          </pic:cNvPicPr>
                        </pic:nvPicPr>
                        <pic:blipFill>
                          <a:blip r:embed="rId10"/>
                          <a:srcRect/>
                          <a:stretch>
                            <a:fillRect/>
                          </a:stretch>
                        </pic:blipFill>
                        <pic:spPr bwMode="auto">
                          <a:xfrm>
                            <a:off x="0" y="0"/>
                            <a:ext cx="255270" cy="287020"/>
                          </a:xfrm>
                          <a:prstGeom prst="rect">
                            <a:avLst/>
                          </a:prstGeom>
                          <a:noFill/>
                          <a:ln w="9525">
                            <a:noFill/>
                            <a:miter lim="800000"/>
                            <a:headEnd/>
                            <a:tailEnd/>
                          </a:ln>
                        </pic:spPr>
                      </pic:pic>
                    </a:graphicData>
                  </a:graphic>
                </wp:inline>
              </w:drawing>
            </w:r>
            <w:r w:rsidRPr="004937A5">
              <w:rPr>
                <w:rFonts w:ascii="Arial" w:hAnsi="Arial" w:cs="Arial"/>
                <w:sz w:val="22"/>
                <w:szCs w:val="22"/>
              </w:rPr>
              <w:t xml:space="preserve"> Mi novia</w:t>
            </w:r>
          </w:p>
          <w:p w:rsidR="008A3D0A" w:rsidRPr="004937A5" w:rsidRDefault="008A3D0A" w:rsidP="0040137F">
            <w:pPr>
              <w:jc w:val="both"/>
              <w:rPr>
                <w:rFonts w:ascii="Arial" w:hAnsi="Arial" w:cs="Arial"/>
                <w:sz w:val="22"/>
                <w:szCs w:val="22"/>
              </w:rPr>
            </w:pPr>
          </w:p>
          <w:p w:rsidR="008A3D0A" w:rsidRPr="004937A5" w:rsidRDefault="008A3D0A" w:rsidP="0040137F">
            <w:pPr>
              <w:jc w:val="both"/>
              <w:rPr>
                <w:rFonts w:ascii="Arial" w:hAnsi="Arial" w:cs="Arial"/>
                <w:sz w:val="22"/>
                <w:szCs w:val="22"/>
              </w:rPr>
            </w:pPr>
            <w:r w:rsidRPr="004937A5">
              <w:rPr>
                <w:rFonts w:ascii="Arial" w:hAnsi="Arial" w:cs="Arial"/>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6" type="#_x0000_t96" style="position:absolute;left:0;text-align:left;margin-left:312.45pt;margin-top:.5pt;width:20.25pt;height:21pt;z-index:251661312"/>
              </w:pict>
            </w:r>
            <w:r w:rsidRPr="004937A5">
              <w:rPr>
                <w:rFonts w:ascii="Arial" w:hAnsi="Arial" w:cs="Arial"/>
                <w:noProof/>
              </w:rPr>
              <w:pict>
                <v:shape id="_x0000_s1035" type="#_x0000_t32" style="position:absolute;left:0;text-align:left;margin-left:208.95pt;margin-top:11pt;width:103.5pt;height:29.25pt;flip:y;z-index:251660288" o:connectortype="straight">
                  <v:stroke endarrow="block"/>
                </v:shape>
              </w:pict>
            </w:r>
            <w:r w:rsidRPr="004937A5">
              <w:rPr>
                <w:rFonts w:ascii="Arial" w:hAnsi="Arial" w:cs="Arial"/>
                <w:sz w:val="22"/>
                <w:szCs w:val="22"/>
              </w:rPr>
              <w:t xml:space="preserve">                                                                                                              Mi mejor amigo</w:t>
            </w:r>
          </w:p>
          <w:p w:rsidR="008A3D0A" w:rsidRPr="004937A5" w:rsidRDefault="008A3D0A" w:rsidP="0040137F">
            <w:pPr>
              <w:jc w:val="both"/>
              <w:rPr>
                <w:rFonts w:ascii="Arial" w:hAnsi="Arial" w:cs="Arial"/>
                <w:sz w:val="22"/>
                <w:szCs w:val="22"/>
              </w:rPr>
            </w:pPr>
            <w:r w:rsidRPr="004937A5">
              <w:rPr>
                <w:rFonts w:ascii="Arial" w:hAnsi="Arial" w:cs="Arial"/>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38" type="#_x0000_t38" style="position:absolute;left:0;text-align:left;margin-left:61.95pt;margin-top:20.75pt;width:108.75pt;height:40.55pt;rotation:180;flip:y;z-index:251663360" o:connectortype="curved" adj="10795,219276,-52138">
                  <v:stroke startarrow="block" endarrow="block"/>
                </v:shape>
              </w:pict>
            </w:r>
            <w:r w:rsidRPr="004937A5">
              <w:rPr>
                <w:rFonts w:ascii="Arial" w:hAnsi="Arial" w:cs="Arial"/>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7" type="#_x0000_t34" style="position:absolute;left:0;text-align:left;margin-left:208.95pt;margin-top:50.45pt;width:63pt;height:25.9pt;z-index:251662336" o:connectortype="elbow" adj=",-362446,-100800">
                  <v:stroke endarrow="block"/>
                </v:shape>
              </w:pict>
            </w:r>
            <w:r w:rsidRPr="004937A5">
              <w:rPr>
                <w:rFonts w:ascii="Arial" w:hAnsi="Arial" w:cs="Arial"/>
                <w:sz w:val="22"/>
                <w:szCs w:val="22"/>
              </w:rPr>
              <w:t xml:space="preserve">                                                        </w:t>
            </w:r>
            <w:r>
              <w:rPr>
                <w:rFonts w:ascii="Arial" w:hAnsi="Arial" w:cs="Arial"/>
                <w:noProof/>
                <w:sz w:val="22"/>
                <w:szCs w:val="22"/>
                <w:lang w:val="es-ES"/>
              </w:rPr>
              <w:drawing>
                <wp:inline distT="0" distB="0" distL="0" distR="0">
                  <wp:extent cx="605790" cy="616585"/>
                  <wp:effectExtent l="19050" t="0" r="3810" b="0"/>
                  <wp:docPr id="83" name="Imagen 7" descr="dibujo cas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dibujo casas"/>
                          <pic:cNvPicPr>
                            <a:picLocks noChangeAspect="1" noChangeArrowheads="1"/>
                          </pic:cNvPicPr>
                        </pic:nvPicPr>
                        <pic:blipFill>
                          <a:blip r:embed="rId11"/>
                          <a:srcRect/>
                          <a:stretch>
                            <a:fillRect/>
                          </a:stretch>
                        </pic:blipFill>
                        <pic:spPr bwMode="auto">
                          <a:xfrm>
                            <a:off x="0" y="0"/>
                            <a:ext cx="605790" cy="616585"/>
                          </a:xfrm>
                          <a:prstGeom prst="rect">
                            <a:avLst/>
                          </a:prstGeom>
                          <a:noFill/>
                          <a:ln w="9525">
                            <a:noFill/>
                            <a:miter lim="800000"/>
                            <a:headEnd/>
                            <a:tailEnd/>
                          </a:ln>
                        </pic:spPr>
                      </pic:pic>
                    </a:graphicData>
                  </a:graphic>
                </wp:inline>
              </w:drawing>
            </w:r>
            <w:r w:rsidRPr="004937A5">
              <w:rPr>
                <w:rFonts w:ascii="Arial" w:hAnsi="Arial" w:cs="Arial"/>
                <w:b/>
                <w:sz w:val="22"/>
                <w:szCs w:val="22"/>
              </w:rPr>
              <w:t>MI CASA</w:t>
            </w:r>
            <w:r w:rsidRPr="004937A5">
              <w:rPr>
                <w:rFonts w:ascii="Arial" w:hAnsi="Arial" w:cs="Arial"/>
                <w:sz w:val="22"/>
                <w:szCs w:val="22"/>
              </w:rPr>
              <w:t xml:space="preserve">                   </w:t>
            </w:r>
          </w:p>
          <w:p w:rsidR="008A3D0A" w:rsidRPr="004937A5" w:rsidRDefault="008A3D0A" w:rsidP="0040137F">
            <w:pPr>
              <w:jc w:val="both"/>
              <w:rPr>
                <w:rFonts w:ascii="Arial" w:hAnsi="Arial" w:cs="Arial"/>
                <w:sz w:val="22"/>
                <w:szCs w:val="22"/>
              </w:rPr>
            </w:pPr>
            <w:r w:rsidRPr="004937A5">
              <w:rPr>
                <w:rFonts w:ascii="Arial" w:hAnsi="Arial" w:cs="Arial"/>
                <w:b/>
                <w:bCs/>
                <w:noProof/>
                <w:color w:val="8A0000"/>
                <w:sz w:val="22"/>
                <w:szCs w:val="22"/>
                <w:bdr w:val="none" w:sz="0" w:space="0" w:color="auto" w:frame="1"/>
                <w:lang w:eastAsia="es-MX"/>
              </w:rPr>
              <w:t xml:space="preserve">        </w:t>
            </w:r>
            <w:r>
              <w:rPr>
                <w:rFonts w:ascii="Arial" w:hAnsi="Arial" w:cs="Arial"/>
                <w:b/>
                <w:noProof/>
                <w:color w:val="8A0000"/>
                <w:sz w:val="22"/>
                <w:szCs w:val="22"/>
                <w:bdr w:val="none" w:sz="0" w:space="0" w:color="auto" w:frame="1"/>
                <w:lang w:val="es-ES"/>
              </w:rPr>
              <w:drawing>
                <wp:inline distT="0" distB="0" distL="0" distR="0">
                  <wp:extent cx="244475" cy="318770"/>
                  <wp:effectExtent l="19050" t="0" r="3175" b="0"/>
                  <wp:docPr id="84" name="Imagen 16" descr="Niños jugando a futbol">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descr="Niños jugando a futbol"/>
                          <pic:cNvPicPr>
                            <a:picLocks noChangeAspect="1" noChangeArrowheads="1"/>
                          </pic:cNvPicPr>
                        </pic:nvPicPr>
                        <pic:blipFill>
                          <a:blip r:embed="rId13" cstate="print"/>
                          <a:srcRect/>
                          <a:stretch>
                            <a:fillRect/>
                          </a:stretch>
                        </pic:blipFill>
                        <pic:spPr bwMode="auto">
                          <a:xfrm>
                            <a:off x="0" y="0"/>
                            <a:ext cx="244475" cy="318770"/>
                          </a:xfrm>
                          <a:prstGeom prst="rect">
                            <a:avLst/>
                          </a:prstGeom>
                          <a:noFill/>
                          <a:ln w="9525">
                            <a:noFill/>
                            <a:miter lim="800000"/>
                            <a:headEnd/>
                            <a:tailEnd/>
                          </a:ln>
                        </pic:spPr>
                      </pic:pic>
                    </a:graphicData>
                  </a:graphic>
                </wp:inline>
              </w:drawing>
            </w:r>
            <w:r w:rsidRPr="004937A5">
              <w:rPr>
                <w:rFonts w:ascii="Arial" w:hAnsi="Arial" w:cs="Arial"/>
                <w:bCs/>
                <w:noProof/>
                <w:color w:val="8A0000"/>
                <w:sz w:val="22"/>
                <w:szCs w:val="22"/>
                <w:bdr w:val="none" w:sz="0" w:space="0" w:color="auto" w:frame="1"/>
                <w:lang w:eastAsia="es-MX"/>
              </w:rPr>
              <w:t>Campo de Foot                                                  Mi escuela</w:t>
            </w:r>
          </w:p>
          <w:p w:rsidR="008A3D0A" w:rsidRPr="004937A5" w:rsidRDefault="008A3D0A" w:rsidP="0040137F">
            <w:pPr>
              <w:jc w:val="both"/>
              <w:rPr>
                <w:rFonts w:ascii="Arial" w:hAnsi="Arial" w:cs="Arial"/>
                <w:sz w:val="22"/>
                <w:szCs w:val="22"/>
              </w:rPr>
            </w:pPr>
            <w:r w:rsidRPr="004937A5">
              <w:rPr>
                <w:rFonts w:ascii="Arial" w:hAnsi="Arial" w:cs="Arial"/>
                <w:sz w:val="22"/>
                <w:szCs w:val="22"/>
              </w:rPr>
              <w:t xml:space="preserve">                                                               Pandilla  </w:t>
            </w:r>
            <w:r>
              <w:rPr>
                <w:rFonts w:ascii="Arial" w:hAnsi="Arial" w:cs="Arial"/>
                <w:noProof/>
                <w:color w:val="000000"/>
                <w:sz w:val="20"/>
                <w:szCs w:val="20"/>
                <w:lang w:val="es-ES"/>
              </w:rPr>
              <w:drawing>
                <wp:inline distT="0" distB="0" distL="0" distR="0">
                  <wp:extent cx="297815" cy="318770"/>
                  <wp:effectExtent l="19050" t="0" r="6985" b="0"/>
                  <wp:docPr id="85" name="Imagen 32" descr="http://lh6.ggpht.com/_zu1NI4kZfEw/Rid_cJCyfDI/AAAAAAAADcI/iBpRciIKneo/EX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descr="http://lh6.ggpht.com/_zu1NI4kZfEw/Rid_cJCyfDI/AAAAAAAADcI/iBpRciIKneo/EX3.jpg"/>
                          <pic:cNvPicPr>
                            <a:picLocks noChangeAspect="1" noChangeArrowheads="1"/>
                          </pic:cNvPicPr>
                        </pic:nvPicPr>
                        <pic:blipFill>
                          <a:blip r:embed="rId14"/>
                          <a:srcRect/>
                          <a:stretch>
                            <a:fillRect/>
                          </a:stretch>
                        </pic:blipFill>
                        <pic:spPr bwMode="auto">
                          <a:xfrm>
                            <a:off x="0" y="0"/>
                            <a:ext cx="297815" cy="318770"/>
                          </a:xfrm>
                          <a:prstGeom prst="rect">
                            <a:avLst/>
                          </a:prstGeom>
                          <a:noFill/>
                          <a:ln w="9525">
                            <a:noFill/>
                            <a:miter lim="800000"/>
                            <a:headEnd/>
                            <a:tailEnd/>
                          </a:ln>
                        </pic:spPr>
                      </pic:pic>
                    </a:graphicData>
                  </a:graphic>
                </wp:inline>
              </w:drawing>
            </w:r>
            <w:r w:rsidRPr="004937A5">
              <w:rPr>
                <w:rFonts w:ascii="Arial" w:hAnsi="Arial" w:cs="Arial"/>
                <w:sz w:val="22"/>
                <w:szCs w:val="22"/>
              </w:rPr>
              <w:t xml:space="preserve">     </w:t>
            </w:r>
            <w:r>
              <w:rPr>
                <w:rFonts w:ascii="Arial" w:hAnsi="Arial" w:cs="Arial"/>
                <w:b/>
                <w:noProof/>
                <w:color w:val="8A0000"/>
                <w:sz w:val="22"/>
                <w:szCs w:val="22"/>
                <w:bdr w:val="none" w:sz="0" w:space="0" w:color="auto" w:frame="1"/>
                <w:lang w:val="es-ES"/>
              </w:rPr>
              <w:drawing>
                <wp:inline distT="0" distB="0" distL="0" distR="0">
                  <wp:extent cx="329565" cy="340360"/>
                  <wp:effectExtent l="19050" t="0" r="0" b="0"/>
                  <wp:docPr id="86" name="Imagen 27" descr="Alumnos">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7" descr="Alumnos"/>
                          <pic:cNvPicPr>
                            <a:picLocks noChangeAspect="1" noChangeArrowheads="1"/>
                          </pic:cNvPicPr>
                        </pic:nvPicPr>
                        <pic:blipFill>
                          <a:blip r:embed="rId16" cstate="print"/>
                          <a:srcRect/>
                          <a:stretch>
                            <a:fillRect/>
                          </a:stretch>
                        </pic:blipFill>
                        <pic:spPr bwMode="auto">
                          <a:xfrm>
                            <a:off x="0" y="0"/>
                            <a:ext cx="329565" cy="340360"/>
                          </a:xfrm>
                          <a:prstGeom prst="rect">
                            <a:avLst/>
                          </a:prstGeom>
                          <a:noFill/>
                          <a:ln w="9525">
                            <a:noFill/>
                            <a:miter lim="800000"/>
                            <a:headEnd/>
                            <a:tailEnd/>
                          </a:ln>
                        </pic:spPr>
                      </pic:pic>
                    </a:graphicData>
                  </a:graphic>
                </wp:inline>
              </w:drawing>
            </w:r>
            <w:r w:rsidRPr="004937A5">
              <w:rPr>
                <w:rFonts w:ascii="Arial" w:hAnsi="Arial" w:cs="Arial"/>
                <w:sz w:val="22"/>
                <w:szCs w:val="22"/>
              </w:rPr>
              <w:t xml:space="preserve"> </w:t>
            </w:r>
          </w:p>
          <w:p w:rsidR="008A3D0A" w:rsidRPr="004937A5" w:rsidRDefault="008A3D0A" w:rsidP="0040137F">
            <w:pPr>
              <w:jc w:val="both"/>
              <w:rPr>
                <w:rFonts w:ascii="Arial" w:hAnsi="Arial" w:cs="Arial"/>
                <w:sz w:val="22"/>
                <w:szCs w:val="22"/>
              </w:rPr>
            </w:pPr>
            <w:r w:rsidRPr="004937A5">
              <w:rPr>
                <w:rFonts w:ascii="Arial" w:hAnsi="Arial" w:cs="Arial"/>
                <w:sz w:val="22"/>
                <w:szCs w:val="22"/>
              </w:rPr>
              <w:t xml:space="preserve">                                                               de consumidores                            </w:t>
            </w:r>
            <w:r>
              <w:rPr>
                <w:rFonts w:ascii="Arial" w:hAnsi="Arial" w:cs="Arial"/>
                <w:b/>
                <w:noProof/>
                <w:vanish/>
                <w:color w:val="000000"/>
                <w:sz w:val="22"/>
                <w:szCs w:val="22"/>
                <w:lang w:val="es-ES"/>
              </w:rPr>
              <w:drawing>
                <wp:inline distT="0" distB="0" distL="0" distR="0">
                  <wp:extent cx="1329055" cy="946150"/>
                  <wp:effectExtent l="19050" t="0" r="4445" b="0"/>
                  <wp:docPr id="87" name="Imagen 24" descr="Cartera del colegio">
                    <a:hlinkClick xmlns:a="http://schemas.openxmlformats.org/drawingml/2006/main" r:id="rId17" tooltip="&quot;Cartera del colegio&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descr="Cartera del colegio"/>
                          <pic:cNvPicPr>
                            <a:picLocks noChangeAspect="1" noChangeArrowheads="1"/>
                          </pic:cNvPicPr>
                        </pic:nvPicPr>
                        <pic:blipFill>
                          <a:blip r:embed="rId18"/>
                          <a:srcRect/>
                          <a:stretch>
                            <a:fillRect/>
                          </a:stretch>
                        </pic:blipFill>
                        <pic:spPr bwMode="auto">
                          <a:xfrm>
                            <a:off x="0" y="0"/>
                            <a:ext cx="1329055" cy="946150"/>
                          </a:xfrm>
                          <a:prstGeom prst="rect">
                            <a:avLst/>
                          </a:prstGeom>
                          <a:noFill/>
                          <a:ln w="9525">
                            <a:noFill/>
                            <a:miter lim="800000"/>
                            <a:headEnd/>
                            <a:tailEnd/>
                          </a:ln>
                        </pic:spPr>
                      </pic:pic>
                    </a:graphicData>
                  </a:graphic>
                </wp:inline>
              </w:drawing>
            </w:r>
            <w:r>
              <w:rPr>
                <w:rFonts w:ascii="Arial" w:hAnsi="Arial" w:cs="Arial"/>
                <w:b/>
                <w:noProof/>
                <w:vanish/>
                <w:color w:val="000000"/>
                <w:sz w:val="22"/>
                <w:szCs w:val="22"/>
                <w:lang w:val="es-ES"/>
              </w:rPr>
              <w:drawing>
                <wp:inline distT="0" distB="0" distL="0" distR="0">
                  <wp:extent cx="946150" cy="1329055"/>
                  <wp:effectExtent l="19050" t="0" r="6350" b="0"/>
                  <wp:docPr id="88" name="Imagen 21" descr="ABC">
                    <a:hlinkClick xmlns:a="http://schemas.openxmlformats.org/drawingml/2006/main" r:id="rId19" tooltip="ABC"/>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descr="ABC"/>
                          <pic:cNvPicPr>
                            <a:picLocks noChangeAspect="1" noChangeArrowheads="1"/>
                          </pic:cNvPicPr>
                        </pic:nvPicPr>
                        <pic:blipFill>
                          <a:blip r:embed="rId20"/>
                          <a:srcRect/>
                          <a:stretch>
                            <a:fillRect/>
                          </a:stretch>
                        </pic:blipFill>
                        <pic:spPr bwMode="auto">
                          <a:xfrm>
                            <a:off x="0" y="0"/>
                            <a:ext cx="946150" cy="1329055"/>
                          </a:xfrm>
                          <a:prstGeom prst="rect">
                            <a:avLst/>
                          </a:prstGeom>
                          <a:noFill/>
                          <a:ln w="9525">
                            <a:noFill/>
                            <a:miter lim="800000"/>
                            <a:headEnd/>
                            <a:tailEnd/>
                          </a:ln>
                        </pic:spPr>
                      </pic:pic>
                    </a:graphicData>
                  </a:graphic>
                </wp:inline>
              </w:drawing>
            </w:r>
            <w:r>
              <w:rPr>
                <w:rFonts w:ascii="Arial" w:hAnsi="Arial" w:cs="Arial"/>
                <w:b/>
                <w:noProof/>
                <w:vanish/>
                <w:color w:val="000000"/>
                <w:sz w:val="22"/>
                <w:szCs w:val="22"/>
                <w:lang w:val="es-ES"/>
              </w:rPr>
              <w:drawing>
                <wp:inline distT="0" distB="0" distL="0" distR="0">
                  <wp:extent cx="946150" cy="1329055"/>
                  <wp:effectExtent l="19050" t="0" r="6350" b="0"/>
                  <wp:docPr id="89" name="Imagen 18" descr="ABC">
                    <a:hlinkClick xmlns:a="http://schemas.openxmlformats.org/drawingml/2006/main" r:id="rId19" tooltip="ABC"/>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descr="ABC"/>
                          <pic:cNvPicPr>
                            <a:picLocks noChangeAspect="1" noChangeArrowheads="1"/>
                          </pic:cNvPicPr>
                        </pic:nvPicPr>
                        <pic:blipFill>
                          <a:blip r:embed="rId20"/>
                          <a:srcRect/>
                          <a:stretch>
                            <a:fillRect/>
                          </a:stretch>
                        </pic:blipFill>
                        <pic:spPr bwMode="auto">
                          <a:xfrm>
                            <a:off x="0" y="0"/>
                            <a:ext cx="946150" cy="1329055"/>
                          </a:xfrm>
                          <a:prstGeom prst="rect">
                            <a:avLst/>
                          </a:prstGeom>
                          <a:noFill/>
                          <a:ln w="9525">
                            <a:noFill/>
                            <a:miter lim="800000"/>
                            <a:headEnd/>
                            <a:tailEnd/>
                          </a:ln>
                        </pic:spPr>
                      </pic:pic>
                    </a:graphicData>
                  </a:graphic>
                </wp:inline>
              </w:drawing>
            </w:r>
          </w:p>
        </w:tc>
      </w:tr>
    </w:tbl>
    <w:p w:rsidR="008A3D0A" w:rsidRPr="004937A5" w:rsidRDefault="008A3D0A" w:rsidP="008A3D0A">
      <w:pPr>
        <w:jc w:val="both"/>
        <w:rPr>
          <w:rFonts w:ascii="Arial" w:hAnsi="Arial" w:cs="Arial"/>
        </w:rPr>
      </w:pPr>
    </w:p>
    <w:p w:rsidR="008A3D0A" w:rsidRPr="004937A5" w:rsidRDefault="008A3D0A" w:rsidP="008A3D0A">
      <w:pPr>
        <w:pStyle w:val="ListParagraph"/>
        <w:numPr>
          <w:ilvl w:val="0"/>
          <w:numId w:val="38"/>
        </w:numPr>
        <w:jc w:val="both"/>
        <w:rPr>
          <w:rFonts w:ascii="Arial" w:hAnsi="Arial" w:cs="Arial"/>
        </w:rPr>
      </w:pPr>
      <w:r w:rsidRPr="004937A5">
        <w:rPr>
          <w:rFonts w:ascii="Arial" w:hAnsi="Arial" w:cs="Arial"/>
        </w:rPr>
        <w:t>En cada ruta trazada es conveniente especificar el tiempo al que se encuentra de la casa y si se llega caminando o en algún tipo de transporte, si estos sitios, personas o grupos se encuentran dentro o fuera de la comunidad, barrio o colonia.</w:t>
      </w:r>
    </w:p>
    <w:p w:rsidR="008A3D0A" w:rsidRPr="004937A5" w:rsidRDefault="008A3D0A" w:rsidP="008A3D0A">
      <w:pPr>
        <w:pStyle w:val="ListParagraph"/>
        <w:numPr>
          <w:ilvl w:val="0"/>
          <w:numId w:val="38"/>
        </w:numPr>
        <w:jc w:val="both"/>
        <w:rPr>
          <w:rFonts w:ascii="Arial" w:hAnsi="Arial" w:cs="Arial"/>
        </w:rPr>
      </w:pPr>
      <w:r w:rsidRPr="004937A5">
        <w:rPr>
          <w:rFonts w:ascii="Arial" w:hAnsi="Arial" w:cs="Arial"/>
        </w:rPr>
        <w:t>Se recomienda identificar en el mapa aquellos lugares o aspectos importantes de la comunidad, barrio o colonia: hospital, centros comunitarios, zonas deportivas, escuelas, iglesias, cantinas, puntos de reunión y/o distribución de alcohol u otras sustancias, zonas de tolerancia, etc., que aunque no sean lugares a los que se acude o frecuente si son conocidos por su relevancia o porque se suele pasar en sus recorridos.</w:t>
      </w:r>
    </w:p>
    <w:p w:rsidR="008A3D0A" w:rsidRPr="004937A5" w:rsidRDefault="008A3D0A" w:rsidP="008A3D0A">
      <w:pPr>
        <w:pStyle w:val="ListParagraph"/>
        <w:numPr>
          <w:ilvl w:val="0"/>
          <w:numId w:val="38"/>
        </w:numPr>
        <w:jc w:val="both"/>
        <w:rPr>
          <w:rFonts w:ascii="Arial" w:hAnsi="Arial" w:cs="Arial"/>
        </w:rPr>
      </w:pPr>
      <w:r w:rsidRPr="004937A5">
        <w:rPr>
          <w:rFonts w:ascii="Arial" w:hAnsi="Arial" w:cs="Arial"/>
        </w:rPr>
        <w:t xml:space="preserve">Una vez concluidos los mapas individuales, se les solicita que se realice un listado en forma de tabla que contenga las columnas de: </w:t>
      </w:r>
    </w:p>
    <w:p w:rsidR="008A3D0A" w:rsidRPr="004937A5" w:rsidRDefault="008A3D0A" w:rsidP="008A3D0A">
      <w:pPr>
        <w:pStyle w:val="ListParagraph"/>
        <w:jc w:val="both"/>
        <w:rPr>
          <w:rFonts w:ascii="Arial" w:hAnsi="Arial" w:cs="Arial"/>
        </w:rPr>
      </w:pPr>
      <w:r w:rsidRPr="004937A5">
        <w:rPr>
          <w:rFonts w:ascii="Arial" w:hAnsi="Arial" w:cs="Arial"/>
        </w:rPr>
        <w:t xml:space="preserve">a) RECURSOS DE MI COMUNIDAD y </w:t>
      </w:r>
    </w:p>
    <w:p w:rsidR="008A3D0A" w:rsidRPr="004937A5" w:rsidRDefault="008A3D0A" w:rsidP="008A3D0A">
      <w:pPr>
        <w:pStyle w:val="ListParagraph"/>
        <w:jc w:val="both"/>
        <w:rPr>
          <w:rFonts w:ascii="Arial" w:hAnsi="Arial" w:cs="Arial"/>
        </w:rPr>
      </w:pPr>
      <w:r w:rsidRPr="004937A5">
        <w:rPr>
          <w:rFonts w:ascii="Arial" w:hAnsi="Arial" w:cs="Arial"/>
        </w:rPr>
        <w:t>b) LUGARES Y SITUACIONES DE REIESGO DE MI COMUNIDAD.</w:t>
      </w:r>
    </w:p>
    <w:p w:rsidR="008A3D0A" w:rsidRPr="004937A5" w:rsidRDefault="008A3D0A" w:rsidP="008A3D0A">
      <w:pPr>
        <w:jc w:val="both"/>
        <w:rPr>
          <w:rFonts w:ascii="Arial" w:hAnsi="Arial" w:cs="Arial"/>
        </w:rPr>
      </w:pPr>
    </w:p>
    <w:p w:rsidR="008A3D0A" w:rsidRPr="004937A5" w:rsidRDefault="008A3D0A" w:rsidP="008A3D0A">
      <w:pPr>
        <w:jc w:val="both"/>
        <w:rPr>
          <w:rFonts w:ascii="Arial" w:hAnsi="Arial" w:cs="Arial"/>
        </w:rPr>
      </w:pPr>
    </w:p>
    <w:p w:rsidR="008A3D0A" w:rsidRPr="004937A5" w:rsidRDefault="008A3D0A" w:rsidP="008A3D0A">
      <w:pPr>
        <w:jc w:val="both"/>
        <w:rPr>
          <w:rFonts w:ascii="Arial" w:hAnsi="Arial" w:cs="Arial"/>
        </w:rPr>
      </w:pPr>
      <w:r w:rsidRPr="004937A5">
        <w:rPr>
          <w:rFonts w:ascii="Arial" w:hAnsi="Arial" w:cs="Arial"/>
        </w:rPr>
        <w:t>Segundo momento:</w:t>
      </w:r>
    </w:p>
    <w:p w:rsidR="008A3D0A" w:rsidRPr="004937A5" w:rsidRDefault="008A3D0A" w:rsidP="008A3D0A">
      <w:pPr>
        <w:jc w:val="both"/>
        <w:rPr>
          <w:rFonts w:ascii="Arial" w:hAnsi="Arial" w:cs="Arial"/>
        </w:rPr>
      </w:pPr>
    </w:p>
    <w:p w:rsidR="008A3D0A" w:rsidRPr="004937A5" w:rsidRDefault="008A3D0A" w:rsidP="008A3D0A">
      <w:pPr>
        <w:jc w:val="both"/>
        <w:rPr>
          <w:rFonts w:ascii="Arial" w:hAnsi="Arial" w:cs="Arial"/>
        </w:rPr>
      </w:pPr>
      <w:r w:rsidRPr="004937A5">
        <w:rPr>
          <w:rFonts w:ascii="Arial" w:hAnsi="Arial" w:cs="Arial"/>
        </w:rPr>
        <w:t>Una vez terminada la actividad de la representación de la cartografía mental, se solicita a las y los jóvenes se reúnan en equipos en unos 5 o 6 equipos, para lo cual la o el docente utilizara la técnica que mejor crea conveniente. Solicitando lo siguiente:</w:t>
      </w:r>
    </w:p>
    <w:p w:rsidR="008A3D0A" w:rsidRPr="004937A5" w:rsidRDefault="008A3D0A" w:rsidP="008A3D0A">
      <w:pPr>
        <w:pStyle w:val="ListParagraph"/>
        <w:numPr>
          <w:ilvl w:val="0"/>
          <w:numId w:val="39"/>
        </w:numPr>
        <w:jc w:val="both"/>
        <w:rPr>
          <w:rFonts w:ascii="Arial" w:hAnsi="Arial" w:cs="Arial"/>
        </w:rPr>
      </w:pPr>
      <w:r w:rsidRPr="004937A5">
        <w:rPr>
          <w:rFonts w:ascii="Arial" w:hAnsi="Arial" w:cs="Arial"/>
        </w:rPr>
        <w:t>Compartir lo realizado de manera individual, realizándose preguntas y comentarios de cada cartografía.</w:t>
      </w:r>
    </w:p>
    <w:p w:rsidR="008A3D0A" w:rsidRPr="004937A5" w:rsidRDefault="008A3D0A" w:rsidP="008A3D0A">
      <w:pPr>
        <w:pStyle w:val="ListParagraph"/>
        <w:numPr>
          <w:ilvl w:val="0"/>
          <w:numId w:val="39"/>
        </w:numPr>
        <w:jc w:val="both"/>
        <w:rPr>
          <w:rFonts w:ascii="Arial" w:hAnsi="Arial" w:cs="Arial"/>
        </w:rPr>
      </w:pPr>
      <w:r w:rsidRPr="004937A5">
        <w:rPr>
          <w:rFonts w:ascii="Arial" w:hAnsi="Arial" w:cs="Arial"/>
        </w:rPr>
        <w:t>Reflexionar sobre los recursos y amenazas que se encuentran en cada comunidad y cuáles son las opiniones al respecto.</w:t>
      </w:r>
    </w:p>
    <w:p w:rsidR="008A3D0A" w:rsidRPr="004937A5" w:rsidRDefault="008A3D0A" w:rsidP="008A3D0A">
      <w:pPr>
        <w:pStyle w:val="ListParagraph"/>
        <w:numPr>
          <w:ilvl w:val="0"/>
          <w:numId w:val="39"/>
        </w:numPr>
        <w:jc w:val="both"/>
        <w:rPr>
          <w:rFonts w:ascii="Arial" w:hAnsi="Arial" w:cs="Arial"/>
        </w:rPr>
      </w:pPr>
      <w:r w:rsidRPr="004937A5">
        <w:rPr>
          <w:rFonts w:ascii="Arial" w:hAnsi="Arial" w:cs="Arial"/>
        </w:rPr>
        <w:t>Hacer mención especial de los sitios dedicados a las y los jóvenes y sus diferencias de aquellos dedicados o considerados para adultos y si en realidad esas especificaciones se cumplen.</w:t>
      </w:r>
    </w:p>
    <w:p w:rsidR="008A3D0A" w:rsidRPr="004937A5" w:rsidRDefault="008A3D0A" w:rsidP="008A3D0A">
      <w:pPr>
        <w:pStyle w:val="ListParagraph"/>
        <w:numPr>
          <w:ilvl w:val="0"/>
          <w:numId w:val="39"/>
        </w:numPr>
        <w:jc w:val="both"/>
        <w:rPr>
          <w:rFonts w:ascii="Arial" w:hAnsi="Arial" w:cs="Arial"/>
        </w:rPr>
      </w:pPr>
      <w:r w:rsidRPr="004937A5">
        <w:rPr>
          <w:rFonts w:ascii="Arial" w:hAnsi="Arial" w:cs="Arial"/>
        </w:rPr>
        <w:t>Acordar conclusiones que contemplen cual es su posición respecto a lo que han descubierto de sus cartografías y que opciones tienen ellas y ellos respecto a los recurso y las amenazas encontradas.</w:t>
      </w:r>
    </w:p>
    <w:p w:rsidR="008A3D0A" w:rsidRPr="004937A5" w:rsidRDefault="008A3D0A" w:rsidP="008A3D0A">
      <w:pPr>
        <w:jc w:val="both"/>
        <w:rPr>
          <w:rFonts w:ascii="Arial" w:hAnsi="Arial" w:cs="Arial"/>
        </w:rPr>
      </w:pPr>
    </w:p>
    <w:p w:rsidR="008A3D0A" w:rsidRPr="004937A5" w:rsidRDefault="008A3D0A" w:rsidP="008A3D0A">
      <w:pPr>
        <w:jc w:val="both"/>
        <w:rPr>
          <w:rFonts w:ascii="Arial" w:hAnsi="Arial" w:cs="Arial"/>
          <w:b/>
        </w:rPr>
      </w:pPr>
    </w:p>
    <w:p w:rsidR="008A3D0A" w:rsidRPr="004937A5" w:rsidRDefault="008A3D0A" w:rsidP="008A3D0A">
      <w:pPr>
        <w:jc w:val="both"/>
        <w:outlineLvl w:val="0"/>
        <w:rPr>
          <w:rFonts w:ascii="Arial" w:hAnsi="Arial" w:cs="Arial"/>
          <w:b/>
        </w:rPr>
      </w:pPr>
      <w:r w:rsidRPr="004937A5">
        <w:rPr>
          <w:rFonts w:ascii="Arial" w:hAnsi="Arial" w:cs="Arial"/>
          <w:b/>
        </w:rPr>
        <w:t>Seguimiento:</w:t>
      </w:r>
    </w:p>
    <w:p w:rsidR="008A3D0A" w:rsidRPr="004937A5" w:rsidRDefault="008A3D0A" w:rsidP="008A3D0A">
      <w:pPr>
        <w:jc w:val="both"/>
        <w:outlineLvl w:val="0"/>
        <w:rPr>
          <w:rFonts w:ascii="Arial" w:hAnsi="Arial" w:cs="Arial"/>
          <w:b/>
        </w:rPr>
      </w:pPr>
    </w:p>
    <w:p w:rsidR="008A3D0A" w:rsidRPr="004937A5" w:rsidRDefault="008A3D0A" w:rsidP="008A3D0A">
      <w:pPr>
        <w:jc w:val="both"/>
        <w:outlineLvl w:val="0"/>
        <w:rPr>
          <w:rFonts w:ascii="Arial" w:hAnsi="Arial" w:cs="Arial"/>
          <w:b/>
        </w:rPr>
      </w:pPr>
    </w:p>
    <w:p w:rsidR="008A3D0A" w:rsidRPr="004937A5" w:rsidRDefault="008A3D0A" w:rsidP="008A3D0A">
      <w:pPr>
        <w:numPr>
          <w:ilvl w:val="0"/>
          <w:numId w:val="3"/>
        </w:numPr>
        <w:jc w:val="both"/>
        <w:rPr>
          <w:rFonts w:ascii="Arial" w:hAnsi="Arial" w:cs="Arial"/>
        </w:rPr>
      </w:pPr>
      <w:r w:rsidRPr="004937A5">
        <w:rPr>
          <w:rFonts w:ascii="Arial" w:hAnsi="Arial" w:cs="Arial"/>
        </w:rPr>
        <w:t>Esta actividad se puede sumar para y complementar con la actividad  Representando mi Cuerpo, para enriquecer los objetivos de cada joven.</w:t>
      </w:r>
    </w:p>
    <w:p w:rsidR="008A3D0A" w:rsidRPr="004937A5" w:rsidRDefault="008A3D0A" w:rsidP="008A3D0A">
      <w:pPr>
        <w:numPr>
          <w:ilvl w:val="0"/>
          <w:numId w:val="3"/>
        </w:numPr>
        <w:jc w:val="both"/>
        <w:rPr>
          <w:rFonts w:ascii="Arial" w:hAnsi="Arial" w:cs="Arial"/>
        </w:rPr>
      </w:pPr>
      <w:r w:rsidRPr="004937A5">
        <w:rPr>
          <w:rFonts w:ascii="Arial" w:hAnsi="Arial" w:cs="Arial"/>
        </w:rPr>
        <w:t>Recordar y motivar a las y los jóvenes para que logren proponer individual y colectivamente algunas acciones encaminadas a potencializar los recursos y controlar o disminuir las amenazas que su comunidad, barrio o colonia les presenta.</w:t>
      </w:r>
    </w:p>
    <w:p w:rsidR="008A3D0A" w:rsidRPr="004937A5" w:rsidRDefault="008A3D0A" w:rsidP="008A3D0A">
      <w:pPr>
        <w:rPr>
          <w:rFonts w:ascii="Arial" w:hAnsi="Arial" w:cs="Arial"/>
        </w:rPr>
      </w:pPr>
    </w:p>
    <w:p w:rsidR="00965ABA" w:rsidRPr="008A3D0A" w:rsidRDefault="00965ABA" w:rsidP="00965ABA">
      <w:pPr>
        <w:outlineLvl w:val="0"/>
        <w:rPr>
          <w:rFonts w:ascii="Arial" w:hAnsi="Arial" w:cs="Arial"/>
          <w:b/>
          <w:bCs/>
          <w:color w:val="FF0000"/>
          <w:sz w:val="48"/>
          <w:szCs w:val="48"/>
        </w:rPr>
      </w:pPr>
    </w:p>
    <w:p w:rsidR="00965ABA" w:rsidRPr="004937A5" w:rsidRDefault="00965ABA" w:rsidP="00965ABA">
      <w:pPr>
        <w:outlineLvl w:val="0"/>
        <w:rPr>
          <w:rFonts w:ascii="Arial" w:hAnsi="Arial" w:cs="Arial"/>
          <w:b/>
          <w:bCs/>
          <w:color w:val="FF0000"/>
          <w:sz w:val="48"/>
          <w:szCs w:val="48"/>
          <w:lang w:val="es-ES_tradnl"/>
        </w:rPr>
      </w:pPr>
    </w:p>
    <w:p w:rsidR="00965ABA" w:rsidRPr="004937A5" w:rsidRDefault="00965ABA" w:rsidP="00965ABA">
      <w:pPr>
        <w:outlineLvl w:val="0"/>
        <w:rPr>
          <w:rFonts w:ascii="Arial" w:hAnsi="Arial" w:cs="Arial"/>
          <w:b/>
          <w:bCs/>
          <w:color w:val="FF0000"/>
          <w:sz w:val="48"/>
          <w:szCs w:val="48"/>
          <w:lang w:val="es-ES_tradnl"/>
        </w:rPr>
      </w:pPr>
    </w:p>
    <w:p w:rsidR="00965ABA" w:rsidRPr="004937A5" w:rsidRDefault="00965ABA" w:rsidP="00965ABA">
      <w:pPr>
        <w:outlineLvl w:val="0"/>
        <w:rPr>
          <w:rFonts w:ascii="Arial" w:hAnsi="Arial" w:cs="Arial"/>
          <w:b/>
          <w:bCs/>
          <w:color w:val="FF0000"/>
          <w:sz w:val="48"/>
          <w:szCs w:val="48"/>
          <w:lang w:val="es-ES_tradnl"/>
        </w:rPr>
      </w:pPr>
    </w:p>
    <w:p w:rsidR="00965ABA" w:rsidRPr="004937A5" w:rsidRDefault="00965ABA" w:rsidP="00965ABA">
      <w:pPr>
        <w:outlineLvl w:val="0"/>
        <w:rPr>
          <w:rFonts w:ascii="Arial" w:hAnsi="Arial" w:cs="Arial"/>
          <w:b/>
          <w:bCs/>
          <w:color w:val="FF0000"/>
          <w:sz w:val="48"/>
          <w:szCs w:val="48"/>
          <w:lang w:val="es-ES_tradnl"/>
        </w:rPr>
      </w:pPr>
    </w:p>
    <w:p w:rsidR="00965ABA" w:rsidRPr="004937A5" w:rsidRDefault="00965ABA" w:rsidP="00965ABA">
      <w:pPr>
        <w:outlineLvl w:val="0"/>
        <w:rPr>
          <w:rFonts w:ascii="Arial" w:hAnsi="Arial" w:cs="Arial"/>
          <w:b/>
          <w:bCs/>
          <w:color w:val="FF0000"/>
          <w:sz w:val="48"/>
          <w:szCs w:val="48"/>
          <w:lang w:val="es-ES_tradnl"/>
        </w:rPr>
      </w:pPr>
    </w:p>
    <w:p w:rsidR="00965ABA" w:rsidRDefault="00965ABA" w:rsidP="00965ABA">
      <w:pPr>
        <w:outlineLvl w:val="0"/>
        <w:rPr>
          <w:rFonts w:ascii="Arial" w:hAnsi="Arial" w:cs="Arial"/>
          <w:b/>
          <w:bCs/>
          <w:color w:val="FF0000"/>
          <w:sz w:val="48"/>
          <w:szCs w:val="48"/>
          <w:lang w:val="es-ES_tradnl"/>
        </w:rPr>
      </w:pPr>
    </w:p>
    <w:p w:rsidR="00965ABA" w:rsidRDefault="00965ABA" w:rsidP="00965ABA">
      <w:pPr>
        <w:outlineLvl w:val="0"/>
        <w:rPr>
          <w:rFonts w:ascii="Arial" w:hAnsi="Arial" w:cs="Arial"/>
          <w:b/>
          <w:bCs/>
          <w:color w:val="FF0000"/>
          <w:sz w:val="48"/>
          <w:szCs w:val="48"/>
          <w:lang w:val="es-ES_tradnl"/>
        </w:rPr>
      </w:pPr>
    </w:p>
    <w:p w:rsidR="00965ABA" w:rsidRDefault="00965ABA" w:rsidP="00965ABA">
      <w:pPr>
        <w:outlineLvl w:val="0"/>
        <w:rPr>
          <w:rFonts w:ascii="Arial" w:hAnsi="Arial" w:cs="Arial"/>
          <w:b/>
          <w:bCs/>
          <w:color w:val="FF0000"/>
          <w:sz w:val="48"/>
          <w:szCs w:val="48"/>
          <w:lang w:val="es-ES_tradnl"/>
        </w:rPr>
      </w:pPr>
    </w:p>
    <w:p w:rsidR="00965ABA" w:rsidRDefault="00965ABA" w:rsidP="00965ABA">
      <w:pPr>
        <w:outlineLvl w:val="0"/>
        <w:rPr>
          <w:rFonts w:ascii="Arial" w:hAnsi="Arial" w:cs="Arial"/>
          <w:b/>
          <w:bCs/>
          <w:color w:val="FF0000"/>
          <w:sz w:val="48"/>
          <w:szCs w:val="48"/>
          <w:lang w:val="es-ES_tradnl"/>
        </w:rPr>
      </w:pPr>
    </w:p>
    <w:p w:rsidR="00965ABA" w:rsidRDefault="00965ABA" w:rsidP="00965ABA">
      <w:pPr>
        <w:outlineLvl w:val="0"/>
        <w:rPr>
          <w:rFonts w:ascii="Arial" w:hAnsi="Arial" w:cs="Arial"/>
          <w:b/>
          <w:bCs/>
          <w:color w:val="FF0000"/>
          <w:sz w:val="48"/>
          <w:szCs w:val="48"/>
          <w:lang w:val="es-ES_tradnl"/>
        </w:rPr>
      </w:pPr>
    </w:p>
    <w:p w:rsidR="00965ABA" w:rsidRDefault="00965ABA" w:rsidP="00965ABA">
      <w:pPr>
        <w:outlineLvl w:val="0"/>
        <w:rPr>
          <w:rFonts w:ascii="Arial" w:hAnsi="Arial" w:cs="Arial"/>
          <w:b/>
          <w:bCs/>
          <w:color w:val="FF0000"/>
          <w:sz w:val="48"/>
          <w:szCs w:val="48"/>
          <w:lang w:val="es-ES_tradnl"/>
        </w:rPr>
      </w:pPr>
    </w:p>
    <w:p w:rsidR="00965ABA" w:rsidRDefault="00965ABA" w:rsidP="00965ABA">
      <w:pPr>
        <w:outlineLvl w:val="0"/>
        <w:rPr>
          <w:rFonts w:ascii="Arial" w:hAnsi="Arial" w:cs="Arial"/>
          <w:b/>
          <w:bCs/>
          <w:color w:val="FF0000"/>
          <w:sz w:val="48"/>
          <w:szCs w:val="48"/>
          <w:lang w:val="es-ES_tradnl"/>
        </w:rPr>
      </w:pPr>
    </w:p>
    <w:p w:rsidR="00965ABA" w:rsidRDefault="00965ABA" w:rsidP="00965ABA">
      <w:pPr>
        <w:outlineLvl w:val="0"/>
        <w:rPr>
          <w:rFonts w:ascii="Arial" w:hAnsi="Arial" w:cs="Arial"/>
          <w:b/>
          <w:bCs/>
          <w:color w:val="FF0000"/>
          <w:sz w:val="48"/>
          <w:szCs w:val="48"/>
          <w:lang w:val="es-ES_tradnl"/>
        </w:rPr>
      </w:pPr>
    </w:p>
    <w:p w:rsidR="00965ABA" w:rsidRDefault="00965ABA" w:rsidP="00965ABA">
      <w:pPr>
        <w:outlineLvl w:val="0"/>
        <w:rPr>
          <w:rFonts w:ascii="Arial" w:hAnsi="Arial" w:cs="Arial"/>
          <w:b/>
          <w:bCs/>
          <w:color w:val="FF0000"/>
          <w:sz w:val="48"/>
          <w:szCs w:val="48"/>
          <w:lang w:val="es-ES_tradnl"/>
        </w:rPr>
      </w:pPr>
    </w:p>
    <w:p w:rsidR="00965ABA" w:rsidRDefault="00965ABA" w:rsidP="00965ABA">
      <w:pPr>
        <w:outlineLvl w:val="0"/>
        <w:rPr>
          <w:rFonts w:ascii="Arial" w:hAnsi="Arial" w:cs="Arial"/>
          <w:b/>
          <w:bCs/>
          <w:color w:val="FF0000"/>
          <w:sz w:val="48"/>
          <w:szCs w:val="48"/>
          <w:lang w:val="es-ES_tradnl"/>
        </w:rPr>
      </w:pPr>
    </w:p>
    <w:p w:rsidR="00965ABA" w:rsidRPr="004937A5" w:rsidRDefault="00965ABA" w:rsidP="00965ABA">
      <w:pPr>
        <w:outlineLvl w:val="0"/>
        <w:rPr>
          <w:rFonts w:ascii="Arial" w:hAnsi="Arial" w:cs="Arial"/>
          <w:b/>
          <w:bCs/>
          <w:color w:val="FF0000"/>
          <w:sz w:val="48"/>
          <w:szCs w:val="48"/>
          <w:lang w:val="es-ES_tradnl"/>
        </w:rPr>
      </w:pPr>
    </w:p>
    <w:p w:rsidR="00965ABA" w:rsidRPr="004937A5" w:rsidRDefault="00965ABA" w:rsidP="00965ABA">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ACTIVIDAD SEGUNDA:</w:t>
      </w:r>
    </w:p>
    <w:p w:rsidR="00965ABA" w:rsidRPr="004937A5" w:rsidRDefault="00965ABA" w:rsidP="00965ABA">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lastRenderedPageBreak/>
        <w:t>Trabajo y Amistades: dinero, vida social y consumo</w:t>
      </w:r>
    </w:p>
    <w:p w:rsidR="00965ABA" w:rsidRPr="004937A5" w:rsidRDefault="00965ABA" w:rsidP="00965ABA">
      <w:pPr>
        <w:autoSpaceDE w:val="0"/>
        <w:autoSpaceDN w:val="0"/>
        <w:adjustRightInd w:val="0"/>
        <w:jc w:val="both"/>
        <w:rPr>
          <w:rFonts w:ascii="Arial" w:hAnsi="Arial" w:cs="Arial"/>
          <w:color w:val="000000"/>
          <w:lang w:eastAsia="en-US"/>
        </w:rPr>
      </w:pPr>
    </w:p>
    <w:p w:rsidR="00965ABA" w:rsidRPr="004937A5" w:rsidRDefault="00965ABA" w:rsidP="00965ABA">
      <w:pPr>
        <w:jc w:val="both"/>
        <w:outlineLvl w:val="0"/>
        <w:rPr>
          <w:rFonts w:ascii="Arial" w:hAnsi="Arial" w:cs="Arial"/>
          <w:b/>
          <w:bCs/>
          <w:lang w:val="es-ES_tradnl"/>
        </w:rPr>
      </w:pPr>
    </w:p>
    <w:p w:rsidR="00965ABA" w:rsidRPr="004937A5" w:rsidRDefault="00965ABA" w:rsidP="00965ABA">
      <w:pPr>
        <w:jc w:val="both"/>
        <w:rPr>
          <w:rFonts w:ascii="Arial" w:hAnsi="Arial" w:cs="Arial"/>
        </w:rPr>
      </w:pPr>
      <w:r w:rsidRPr="004937A5">
        <w:rPr>
          <w:rFonts w:ascii="Arial" w:hAnsi="Arial" w:cs="Arial"/>
          <w:b/>
          <w:bCs/>
        </w:rPr>
        <w:t>Duración aproximada:</w:t>
      </w:r>
      <w:r w:rsidRPr="004937A5">
        <w:rPr>
          <w:rFonts w:ascii="Arial" w:hAnsi="Arial" w:cs="Arial"/>
        </w:rPr>
        <w:t xml:space="preserve"> 1 hora</w:t>
      </w:r>
    </w:p>
    <w:p w:rsidR="00965ABA" w:rsidRPr="004937A5" w:rsidRDefault="00965ABA" w:rsidP="00965ABA">
      <w:pPr>
        <w:jc w:val="both"/>
        <w:rPr>
          <w:rFonts w:ascii="Arial" w:hAnsi="Arial" w:cs="Arial"/>
        </w:rPr>
      </w:pPr>
    </w:p>
    <w:p w:rsidR="00965ABA" w:rsidRPr="004937A5" w:rsidRDefault="00965ABA" w:rsidP="00965ABA">
      <w:pPr>
        <w:jc w:val="both"/>
        <w:outlineLvl w:val="0"/>
        <w:rPr>
          <w:rFonts w:ascii="Arial" w:hAnsi="Arial" w:cs="Arial"/>
          <w:b/>
          <w:bCs/>
          <w:lang w:val="es-ES_tradnl"/>
        </w:rPr>
      </w:pPr>
    </w:p>
    <w:p w:rsidR="00965ABA" w:rsidRPr="004937A5" w:rsidRDefault="00965ABA" w:rsidP="00965ABA">
      <w:pPr>
        <w:jc w:val="both"/>
        <w:outlineLvl w:val="0"/>
        <w:rPr>
          <w:rFonts w:ascii="Arial" w:hAnsi="Arial" w:cs="Arial"/>
          <w:b/>
          <w:bCs/>
          <w:lang w:val="es-ES_tradnl"/>
        </w:rPr>
      </w:pPr>
      <w:r w:rsidRPr="004937A5">
        <w:rPr>
          <w:rFonts w:ascii="Arial" w:hAnsi="Arial" w:cs="Arial"/>
          <w:b/>
          <w:bCs/>
          <w:lang w:val="es-ES_tradnl"/>
        </w:rPr>
        <w:t>Propósito:</w:t>
      </w:r>
    </w:p>
    <w:p w:rsidR="00965ABA" w:rsidRPr="004937A5" w:rsidRDefault="00965ABA" w:rsidP="00965ABA">
      <w:pPr>
        <w:jc w:val="both"/>
        <w:outlineLvl w:val="0"/>
        <w:rPr>
          <w:rFonts w:ascii="Arial" w:hAnsi="Arial" w:cs="Arial"/>
          <w:b/>
          <w:bCs/>
          <w:lang w:val="es-ES_tradnl"/>
        </w:rPr>
      </w:pPr>
    </w:p>
    <w:p w:rsidR="00965ABA" w:rsidRPr="004937A5" w:rsidRDefault="00965ABA" w:rsidP="00965ABA">
      <w:pPr>
        <w:jc w:val="both"/>
        <w:rPr>
          <w:rFonts w:ascii="Arial" w:hAnsi="Arial" w:cs="Arial"/>
        </w:rPr>
      </w:pPr>
      <w:r w:rsidRPr="004937A5">
        <w:rPr>
          <w:rFonts w:ascii="Arial" w:hAnsi="Arial" w:cs="Arial"/>
        </w:rPr>
        <w:t>Posibilitar que las y los jóvenes valoren su relación con el mundo laboral y el manejo de su dinero que le permita adoptar un punto de vista crítico para su desenvolvimiento personal en estos contextos y el manejo adecuado y responsable de sus recursos económicos.</w:t>
      </w:r>
    </w:p>
    <w:p w:rsidR="00965ABA" w:rsidRPr="00965ABA" w:rsidRDefault="00965ABA" w:rsidP="00965ABA">
      <w:pPr>
        <w:jc w:val="both"/>
        <w:outlineLvl w:val="0"/>
        <w:rPr>
          <w:rFonts w:ascii="Arial" w:hAnsi="Arial" w:cs="Arial"/>
          <w:b/>
          <w:bCs/>
        </w:rPr>
      </w:pPr>
      <w:r w:rsidRPr="004937A5">
        <w:rPr>
          <w:rFonts w:ascii="Arial" w:hAnsi="Arial" w:cs="Arial"/>
        </w:rPr>
        <w:t xml:space="preserve">Las actividades en su conjunto están dirigidas a desarrollar competencias de </w:t>
      </w:r>
      <w:r w:rsidRPr="004937A5">
        <w:rPr>
          <w:rFonts w:ascii="Arial" w:hAnsi="Arial" w:cs="Arial"/>
          <w:b/>
        </w:rPr>
        <w:t>conocimiento de sí misma, toma de decisiones</w:t>
      </w:r>
      <w:r w:rsidRPr="004937A5">
        <w:rPr>
          <w:rFonts w:ascii="Arial" w:hAnsi="Arial" w:cs="Arial"/>
        </w:rPr>
        <w:t xml:space="preserve"> y </w:t>
      </w:r>
      <w:r w:rsidRPr="004937A5">
        <w:rPr>
          <w:rFonts w:ascii="Arial" w:hAnsi="Arial" w:cs="Arial"/>
          <w:b/>
        </w:rPr>
        <w:t>pensamiento crítico y creativo</w:t>
      </w:r>
    </w:p>
    <w:p w:rsidR="00965ABA" w:rsidRPr="004937A5" w:rsidRDefault="00965ABA" w:rsidP="00965ABA">
      <w:pPr>
        <w:jc w:val="right"/>
        <w:outlineLvl w:val="0"/>
        <w:rPr>
          <w:rFonts w:ascii="Arial" w:hAnsi="Arial" w:cs="Arial"/>
          <w:b/>
          <w:bCs/>
          <w:lang w:val="es-ES_tradnl"/>
        </w:rPr>
      </w:pPr>
    </w:p>
    <w:p w:rsidR="00965ABA" w:rsidRPr="004937A5" w:rsidRDefault="00965ABA" w:rsidP="00965ABA">
      <w:pPr>
        <w:jc w:val="right"/>
        <w:outlineLvl w:val="0"/>
        <w:rPr>
          <w:rFonts w:ascii="Arial" w:hAnsi="Arial" w:cs="Arial"/>
          <w:b/>
          <w:bCs/>
          <w:lang w:val="es-ES_tradnl"/>
        </w:rPr>
      </w:pPr>
      <w:r>
        <w:rPr>
          <w:rFonts w:ascii="Arial" w:hAnsi="Arial" w:cs="Arial"/>
          <w:b/>
          <w:noProof/>
          <w:lang w:val="es-ES"/>
        </w:rPr>
        <w:drawing>
          <wp:inline distT="0" distB="0" distL="0" distR="0">
            <wp:extent cx="563245" cy="488950"/>
            <wp:effectExtent l="19050" t="0" r="8255" b="0"/>
            <wp:docPr id="72"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8"/>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965ABA" w:rsidRPr="004937A5" w:rsidRDefault="00965ABA" w:rsidP="00965ABA">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p>
    <w:p w:rsidR="00965ABA" w:rsidRPr="004937A5" w:rsidRDefault="00965ABA" w:rsidP="00965ABA">
      <w:pPr>
        <w:jc w:val="both"/>
        <w:outlineLvl w:val="0"/>
        <w:rPr>
          <w:rFonts w:ascii="Arial" w:hAnsi="Arial" w:cs="Arial"/>
          <w:b/>
          <w:bCs/>
          <w:lang w:val="es-ES_tradnl"/>
        </w:rPr>
      </w:pPr>
    </w:p>
    <w:p w:rsidR="00965ABA" w:rsidRPr="004937A5" w:rsidRDefault="00965ABA" w:rsidP="00965ABA">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ES_tradnl" w:eastAsia="en-US"/>
        </w:rPr>
        <w:t>E</w:t>
      </w:r>
      <w:r w:rsidRPr="004937A5">
        <w:rPr>
          <w:rFonts w:ascii="Arial" w:hAnsi="Arial" w:cs="Arial"/>
          <w:color w:val="000000"/>
          <w:lang w:val="es-MX" w:eastAsia="en-US"/>
        </w:rPr>
        <w:t>l docente explica que la presente actividad es complementaria con la anterior de este mismo eje temático (</w:t>
      </w:r>
      <w:r w:rsidRPr="004937A5">
        <w:rPr>
          <w:rFonts w:ascii="Arial" w:hAnsi="Arial" w:cs="Arial"/>
          <w:b/>
          <w:bCs/>
          <w:color w:val="FF0000"/>
          <w:lang w:val="es-ES_tradnl"/>
        </w:rPr>
        <w:t>Trabajo y Consumo: el dinero en la imagen social del joven</w:t>
      </w:r>
      <w:r w:rsidRPr="004937A5">
        <w:rPr>
          <w:rFonts w:ascii="Arial" w:hAnsi="Arial" w:cs="Arial"/>
          <w:color w:val="000000"/>
          <w:lang w:val="es-MX" w:eastAsia="en-US"/>
        </w:rPr>
        <w:t xml:space="preserve">) e indica que la actividad no es sólo para quienes trabajan sino para todos, pues busca saber cómo se representan las y los jóvenes en su relación con el dinero. </w:t>
      </w:r>
    </w:p>
    <w:p w:rsidR="00965ABA" w:rsidRPr="004937A5" w:rsidRDefault="00965ABA" w:rsidP="00965ABA">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Comenta que la primera parte se realiza de manera individual mediante un trabajo de reflexión y autocrítica a partir de las siguientes preguntas:</w:t>
      </w:r>
    </w:p>
    <w:p w:rsidR="00965ABA" w:rsidRPr="004937A5" w:rsidRDefault="00965ABA" w:rsidP="00965ABA">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¿qué actividades son las que más te gustan: deportes, baile, música, cine, etc.?</w:t>
      </w:r>
    </w:p>
    <w:p w:rsidR="00965ABA" w:rsidRPr="004937A5" w:rsidRDefault="00965ABA" w:rsidP="00965ABA">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¿cuáles son las que más realizas y con qué regularidad las realizas?</w:t>
      </w:r>
    </w:p>
    <w:p w:rsidR="00965ABA" w:rsidRPr="004937A5" w:rsidRDefault="00965ABA" w:rsidP="00965ABA">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¿comparten tus amigos estas preferencias y las practican contigo?</w:t>
      </w:r>
    </w:p>
    <w:p w:rsidR="00965ABA" w:rsidRPr="004937A5" w:rsidRDefault="00965ABA" w:rsidP="00965ABA">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¿qué porcentaje de tu dinero dedicas a realizar las actividades que te gustan?</w:t>
      </w:r>
    </w:p>
    <w:p w:rsidR="00965ABA" w:rsidRPr="004937A5" w:rsidRDefault="00965ABA" w:rsidP="00965ABA">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¿relacionas tus actividades con el consumo de alguna sustancia?</w:t>
      </w:r>
    </w:p>
    <w:p w:rsidR="00965ABA" w:rsidRPr="004937A5" w:rsidRDefault="00965ABA" w:rsidP="00965ABA">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¿dedicas parte de tu dinero en dicho consumo? Y de ser así ¿Qué porcentaje dedicas?</w:t>
      </w:r>
    </w:p>
    <w:p w:rsidR="00965ABA" w:rsidRPr="004937A5" w:rsidRDefault="00965ABA" w:rsidP="00965ABA">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¿cuándo no tienes dinero para hacer lo que te gusta o convivir con tus amigos te desesperas o ya no sabes qué hacer?</w:t>
      </w:r>
    </w:p>
    <w:p w:rsidR="00965ABA" w:rsidRPr="004937A5" w:rsidRDefault="00965ABA" w:rsidP="00965ABA">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¿el tener dinero es importante en la relación con tus amigos?</w:t>
      </w:r>
    </w:p>
    <w:p w:rsidR="00965ABA" w:rsidRPr="004937A5" w:rsidRDefault="00965ABA" w:rsidP="00965ABA">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¿pospones algunas necesidades por usar tu dinero en actividades con tus amigos?</w:t>
      </w:r>
    </w:p>
    <w:p w:rsidR="00965ABA" w:rsidRPr="004937A5" w:rsidRDefault="00965ABA" w:rsidP="00965ABA">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¿cómo crees que te tratarían tus amigos si no tuvieras dinero?</w:t>
      </w:r>
    </w:p>
    <w:p w:rsidR="00965ABA" w:rsidRPr="004937A5" w:rsidRDefault="00965ABA" w:rsidP="00965ABA">
      <w:pPr>
        <w:pStyle w:val="ListParagraph"/>
        <w:autoSpaceDE w:val="0"/>
        <w:autoSpaceDN w:val="0"/>
        <w:adjustRightInd w:val="0"/>
        <w:ind w:left="1440"/>
        <w:jc w:val="both"/>
        <w:rPr>
          <w:rFonts w:ascii="Arial" w:hAnsi="Arial" w:cs="Arial"/>
          <w:color w:val="000000"/>
          <w:lang w:val="es-MX" w:eastAsia="en-US"/>
        </w:rPr>
      </w:pPr>
    </w:p>
    <w:p w:rsidR="00965ABA" w:rsidRPr="004937A5" w:rsidRDefault="00965ABA" w:rsidP="00965ABA">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Tus respuestas regístralas en tu cuaderno. </w:t>
      </w:r>
    </w:p>
    <w:p w:rsidR="00965ABA" w:rsidRPr="004937A5" w:rsidRDefault="00965ABA" w:rsidP="00965ABA">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Una vez concluida la respuesta a todas las preguntas se conforman equipos de trabajo de 8 o 10 integrantes para trabajar lo siguiente:</w:t>
      </w:r>
    </w:p>
    <w:p w:rsidR="00965ABA" w:rsidRPr="004937A5" w:rsidRDefault="00965ABA" w:rsidP="00965ABA">
      <w:pPr>
        <w:pStyle w:val="ListParagraph"/>
        <w:autoSpaceDE w:val="0"/>
        <w:autoSpaceDN w:val="0"/>
        <w:adjustRightInd w:val="0"/>
        <w:jc w:val="both"/>
        <w:rPr>
          <w:rFonts w:ascii="Arial" w:hAnsi="Arial" w:cs="Arial"/>
          <w:color w:val="000000"/>
          <w:lang w:val="es-MX" w:eastAsia="en-US"/>
        </w:rPr>
      </w:pPr>
    </w:p>
    <w:p w:rsidR="00965ABA" w:rsidRPr="004937A5" w:rsidRDefault="00965ABA" w:rsidP="00965ABA">
      <w:pPr>
        <w:pStyle w:val="ListParagraph"/>
        <w:numPr>
          <w:ilvl w:val="0"/>
          <w:numId w:val="32"/>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Compartir las respuestas de todos y reflexionar sobre las mismas.</w:t>
      </w:r>
    </w:p>
    <w:p w:rsidR="00965ABA" w:rsidRPr="004937A5" w:rsidRDefault="00965ABA" w:rsidP="00965ABA">
      <w:pPr>
        <w:pStyle w:val="ListParagraph"/>
        <w:numPr>
          <w:ilvl w:val="0"/>
          <w:numId w:val="32"/>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lastRenderedPageBreak/>
        <w:t>Analizar lo respondido por todos los integrantes del equipo.</w:t>
      </w:r>
    </w:p>
    <w:p w:rsidR="00965ABA" w:rsidRPr="004937A5" w:rsidRDefault="00965ABA" w:rsidP="00965ABA">
      <w:pPr>
        <w:pStyle w:val="ListParagraph"/>
        <w:numPr>
          <w:ilvl w:val="0"/>
          <w:numId w:val="32"/>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Sacar conclusiones y anotarlas en hojas rotafolio para su exposición.</w:t>
      </w:r>
    </w:p>
    <w:p w:rsidR="00965ABA" w:rsidRPr="004937A5" w:rsidRDefault="00965ABA" w:rsidP="00965ABA">
      <w:pPr>
        <w:autoSpaceDE w:val="0"/>
        <w:autoSpaceDN w:val="0"/>
        <w:adjustRightInd w:val="0"/>
        <w:jc w:val="both"/>
        <w:rPr>
          <w:rFonts w:ascii="Arial" w:hAnsi="Arial" w:cs="Arial"/>
          <w:color w:val="000000"/>
          <w:lang w:eastAsia="en-US"/>
        </w:rPr>
      </w:pPr>
    </w:p>
    <w:p w:rsidR="00965ABA" w:rsidRPr="004937A5" w:rsidRDefault="00965ABA" w:rsidP="00965ABA">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Concluida la reflexión por equipo se hacen las presentaciones en plenaria y se realiza una discusión y reflexión de los resultados.</w:t>
      </w:r>
    </w:p>
    <w:p w:rsidR="00965ABA" w:rsidRPr="004937A5" w:rsidRDefault="00965ABA" w:rsidP="00965ABA">
      <w:pPr>
        <w:autoSpaceDE w:val="0"/>
        <w:autoSpaceDN w:val="0"/>
        <w:adjustRightInd w:val="0"/>
        <w:jc w:val="both"/>
        <w:rPr>
          <w:rFonts w:ascii="Arial" w:hAnsi="Arial" w:cs="Arial"/>
          <w:color w:val="000000"/>
          <w:lang w:eastAsia="en-US"/>
        </w:rPr>
      </w:pPr>
    </w:p>
    <w:p w:rsidR="00965ABA" w:rsidRPr="004937A5" w:rsidRDefault="00965ABA" w:rsidP="00965ABA">
      <w:pPr>
        <w:autoSpaceDE w:val="0"/>
        <w:autoSpaceDN w:val="0"/>
        <w:adjustRightInd w:val="0"/>
        <w:jc w:val="both"/>
        <w:rPr>
          <w:rFonts w:ascii="Arial" w:hAnsi="Arial" w:cs="Arial"/>
          <w:color w:val="000000"/>
          <w:lang w:eastAsia="en-US"/>
        </w:rPr>
      </w:pPr>
    </w:p>
    <w:p w:rsidR="00965ABA" w:rsidRPr="004937A5" w:rsidRDefault="00965ABA" w:rsidP="00965ABA">
      <w:pPr>
        <w:jc w:val="both"/>
        <w:outlineLvl w:val="0"/>
        <w:rPr>
          <w:rFonts w:ascii="Arial" w:hAnsi="Arial" w:cs="Arial"/>
          <w:b/>
        </w:rPr>
      </w:pPr>
    </w:p>
    <w:p w:rsidR="00965ABA" w:rsidRPr="004937A5" w:rsidRDefault="00965ABA" w:rsidP="00965ABA">
      <w:pPr>
        <w:jc w:val="both"/>
        <w:outlineLvl w:val="0"/>
        <w:rPr>
          <w:rFonts w:ascii="Arial" w:hAnsi="Arial" w:cs="Arial"/>
          <w:b/>
        </w:rPr>
      </w:pPr>
      <w:r w:rsidRPr="004937A5">
        <w:rPr>
          <w:rFonts w:ascii="Arial" w:hAnsi="Arial" w:cs="Arial"/>
          <w:b/>
        </w:rPr>
        <w:t>Seguimiento:</w:t>
      </w:r>
    </w:p>
    <w:p w:rsidR="00965ABA" w:rsidRPr="004937A5" w:rsidRDefault="00965ABA" w:rsidP="00965ABA">
      <w:pPr>
        <w:autoSpaceDE w:val="0"/>
        <w:autoSpaceDN w:val="0"/>
        <w:adjustRightInd w:val="0"/>
        <w:jc w:val="both"/>
        <w:rPr>
          <w:rFonts w:ascii="Arial" w:hAnsi="Arial" w:cs="Arial"/>
          <w:color w:val="000000"/>
          <w:lang w:eastAsia="en-US"/>
        </w:rPr>
      </w:pPr>
    </w:p>
    <w:p w:rsidR="00965ABA" w:rsidRPr="004937A5" w:rsidRDefault="00965ABA" w:rsidP="00965ABA">
      <w:pPr>
        <w:outlineLvl w:val="0"/>
        <w:rPr>
          <w:rFonts w:ascii="Arial" w:hAnsi="Arial" w:cs="Arial"/>
          <w:b/>
          <w:color w:val="000000"/>
          <w:lang w:eastAsia="en-US"/>
        </w:rPr>
      </w:pPr>
      <w:r w:rsidRPr="004937A5">
        <w:rPr>
          <w:rFonts w:ascii="Arial" w:hAnsi="Arial" w:cs="Arial"/>
          <w:color w:val="000000"/>
          <w:lang w:eastAsia="en-US"/>
        </w:rPr>
        <w:t>La realización de esta actividad se complementa con la siguiente actividad propuesta en el presente eje temático.</w:t>
      </w:r>
    </w:p>
    <w:p w:rsidR="00965ABA" w:rsidRPr="004937A5" w:rsidRDefault="00965ABA" w:rsidP="00965ABA">
      <w:pPr>
        <w:outlineLvl w:val="0"/>
        <w:rPr>
          <w:rFonts w:ascii="Arial" w:hAnsi="Arial" w:cs="Arial"/>
          <w:b/>
          <w:bCs/>
          <w:color w:val="FF0000"/>
          <w:sz w:val="48"/>
          <w:szCs w:val="48"/>
          <w:lang w:val="es-ES_tradnl"/>
        </w:rPr>
      </w:pPr>
    </w:p>
    <w:p w:rsidR="00965ABA" w:rsidRPr="004937A5" w:rsidRDefault="00965ABA" w:rsidP="00965ABA">
      <w:pPr>
        <w:autoSpaceDE w:val="0"/>
        <w:autoSpaceDN w:val="0"/>
        <w:adjustRightInd w:val="0"/>
        <w:jc w:val="both"/>
        <w:rPr>
          <w:rFonts w:ascii="Arial" w:hAnsi="Arial" w:cs="Arial"/>
          <w:color w:val="000000"/>
          <w:lang w:eastAsia="en-US"/>
        </w:rPr>
      </w:pPr>
      <w:r w:rsidRPr="004937A5">
        <w:rPr>
          <w:rFonts w:ascii="Arial" w:hAnsi="Arial" w:cs="Arial"/>
          <w:color w:val="000000"/>
          <w:lang w:eastAsia="en-US"/>
        </w:rPr>
        <w:t>.</w:t>
      </w:r>
    </w:p>
    <w:p w:rsidR="00965ABA" w:rsidRPr="004937A5" w:rsidRDefault="00965ABA" w:rsidP="00965ABA">
      <w:pPr>
        <w:autoSpaceDE w:val="0"/>
        <w:autoSpaceDN w:val="0"/>
        <w:adjustRightInd w:val="0"/>
        <w:jc w:val="both"/>
        <w:rPr>
          <w:rFonts w:ascii="Arial" w:hAnsi="Arial" w:cs="Arial"/>
          <w:color w:val="0089CD"/>
          <w:lang w:eastAsia="en-US"/>
        </w:rPr>
      </w:pPr>
    </w:p>
    <w:p w:rsidR="00965ABA" w:rsidRPr="004937A5" w:rsidRDefault="00965ABA" w:rsidP="00965ABA">
      <w:pPr>
        <w:jc w:val="center"/>
        <w:outlineLvl w:val="0"/>
        <w:rPr>
          <w:rFonts w:ascii="Arial" w:hAnsi="Arial" w:cs="Arial"/>
          <w:b/>
          <w:bCs/>
          <w:color w:val="FF0000"/>
          <w:sz w:val="48"/>
          <w:szCs w:val="48"/>
        </w:rPr>
      </w:pPr>
    </w:p>
    <w:p w:rsidR="00965ABA" w:rsidRPr="004937A5" w:rsidRDefault="00965ABA" w:rsidP="00965ABA">
      <w:pPr>
        <w:jc w:val="center"/>
        <w:outlineLvl w:val="0"/>
        <w:rPr>
          <w:rFonts w:ascii="Arial" w:hAnsi="Arial" w:cs="Arial"/>
          <w:b/>
          <w:bCs/>
          <w:color w:val="FF0000"/>
          <w:sz w:val="48"/>
          <w:szCs w:val="48"/>
        </w:rPr>
      </w:pPr>
    </w:p>
    <w:p w:rsidR="00965ABA" w:rsidRPr="004937A5" w:rsidRDefault="00965ABA" w:rsidP="00965ABA">
      <w:pPr>
        <w:jc w:val="center"/>
        <w:outlineLvl w:val="0"/>
        <w:rPr>
          <w:rFonts w:ascii="Arial" w:hAnsi="Arial" w:cs="Arial"/>
          <w:b/>
          <w:bCs/>
          <w:color w:val="FF0000"/>
          <w:sz w:val="48"/>
          <w:szCs w:val="48"/>
        </w:rPr>
      </w:pPr>
    </w:p>
    <w:p w:rsidR="00965ABA" w:rsidRPr="004937A5" w:rsidRDefault="00965ABA" w:rsidP="00965ABA">
      <w:pPr>
        <w:outlineLvl w:val="0"/>
        <w:rPr>
          <w:rFonts w:ascii="Arial" w:hAnsi="Arial" w:cs="Arial"/>
          <w:b/>
          <w:bCs/>
          <w:color w:val="FF0000"/>
          <w:sz w:val="48"/>
          <w:szCs w:val="48"/>
        </w:rPr>
      </w:pPr>
    </w:p>
    <w:p w:rsidR="00965ABA" w:rsidRDefault="00965ABA" w:rsidP="00965ABA">
      <w:pPr>
        <w:outlineLvl w:val="0"/>
        <w:rPr>
          <w:rFonts w:ascii="Arial" w:hAnsi="Arial" w:cs="Arial"/>
          <w:b/>
          <w:bCs/>
          <w:color w:val="FF0000"/>
          <w:sz w:val="48"/>
          <w:szCs w:val="48"/>
        </w:rPr>
      </w:pPr>
    </w:p>
    <w:p w:rsidR="00965ABA" w:rsidRDefault="00965ABA" w:rsidP="00965ABA">
      <w:pPr>
        <w:outlineLvl w:val="0"/>
        <w:rPr>
          <w:rFonts w:ascii="Arial" w:hAnsi="Arial" w:cs="Arial"/>
          <w:b/>
          <w:bCs/>
          <w:color w:val="FF0000"/>
          <w:sz w:val="48"/>
          <w:szCs w:val="48"/>
        </w:rPr>
      </w:pPr>
    </w:p>
    <w:p w:rsidR="00965ABA" w:rsidRDefault="00965ABA" w:rsidP="00965ABA">
      <w:pPr>
        <w:outlineLvl w:val="0"/>
        <w:rPr>
          <w:rFonts w:ascii="Arial" w:hAnsi="Arial" w:cs="Arial"/>
          <w:b/>
          <w:bCs/>
          <w:color w:val="FF0000"/>
          <w:sz w:val="48"/>
          <w:szCs w:val="48"/>
        </w:rPr>
      </w:pPr>
    </w:p>
    <w:p w:rsidR="00965ABA" w:rsidRDefault="00965ABA" w:rsidP="00965ABA">
      <w:pPr>
        <w:outlineLvl w:val="0"/>
        <w:rPr>
          <w:rFonts w:ascii="Arial" w:hAnsi="Arial" w:cs="Arial"/>
          <w:b/>
          <w:bCs/>
          <w:color w:val="FF0000"/>
          <w:sz w:val="48"/>
          <w:szCs w:val="48"/>
        </w:rPr>
      </w:pPr>
    </w:p>
    <w:p w:rsidR="00965ABA" w:rsidRDefault="00965ABA" w:rsidP="00965ABA">
      <w:pPr>
        <w:outlineLvl w:val="0"/>
        <w:rPr>
          <w:rFonts w:ascii="Arial" w:hAnsi="Arial" w:cs="Arial"/>
          <w:b/>
          <w:bCs/>
          <w:color w:val="FF0000"/>
          <w:sz w:val="48"/>
          <w:szCs w:val="48"/>
        </w:rPr>
      </w:pPr>
    </w:p>
    <w:p w:rsidR="00965ABA" w:rsidRDefault="00965ABA" w:rsidP="00965ABA">
      <w:pPr>
        <w:outlineLvl w:val="0"/>
        <w:rPr>
          <w:rFonts w:ascii="Arial" w:hAnsi="Arial" w:cs="Arial"/>
          <w:b/>
          <w:bCs/>
          <w:color w:val="FF0000"/>
          <w:sz w:val="48"/>
          <w:szCs w:val="48"/>
        </w:rPr>
      </w:pPr>
    </w:p>
    <w:p w:rsidR="00965ABA" w:rsidRDefault="00965ABA" w:rsidP="00965ABA">
      <w:pPr>
        <w:outlineLvl w:val="0"/>
        <w:rPr>
          <w:rFonts w:ascii="Arial" w:hAnsi="Arial" w:cs="Arial"/>
          <w:b/>
          <w:bCs/>
          <w:color w:val="FF0000"/>
          <w:sz w:val="48"/>
          <w:szCs w:val="48"/>
        </w:rPr>
      </w:pPr>
    </w:p>
    <w:p w:rsidR="00965ABA" w:rsidRDefault="00965ABA" w:rsidP="00965ABA">
      <w:pPr>
        <w:outlineLvl w:val="0"/>
        <w:rPr>
          <w:rFonts w:ascii="Arial" w:hAnsi="Arial" w:cs="Arial"/>
          <w:b/>
          <w:bCs/>
          <w:color w:val="FF0000"/>
          <w:sz w:val="48"/>
          <w:szCs w:val="48"/>
        </w:rPr>
      </w:pPr>
    </w:p>
    <w:p w:rsidR="00965ABA" w:rsidRDefault="00965ABA" w:rsidP="00965ABA">
      <w:pPr>
        <w:outlineLvl w:val="0"/>
        <w:rPr>
          <w:rFonts w:ascii="Arial" w:hAnsi="Arial" w:cs="Arial"/>
          <w:b/>
          <w:bCs/>
          <w:color w:val="FF0000"/>
          <w:sz w:val="48"/>
          <w:szCs w:val="48"/>
        </w:rPr>
      </w:pPr>
    </w:p>
    <w:p w:rsidR="00965ABA" w:rsidRDefault="00965ABA" w:rsidP="00965ABA">
      <w:pPr>
        <w:outlineLvl w:val="0"/>
        <w:rPr>
          <w:rFonts w:ascii="Arial" w:hAnsi="Arial" w:cs="Arial"/>
          <w:b/>
          <w:bCs/>
          <w:color w:val="FF0000"/>
          <w:sz w:val="48"/>
          <w:szCs w:val="48"/>
        </w:rPr>
      </w:pPr>
    </w:p>
    <w:p w:rsidR="00965ABA" w:rsidRPr="004937A5" w:rsidRDefault="00965ABA" w:rsidP="00965ABA">
      <w:pPr>
        <w:outlineLvl w:val="0"/>
        <w:rPr>
          <w:rFonts w:ascii="Arial" w:hAnsi="Arial" w:cs="Arial"/>
          <w:b/>
          <w:bCs/>
          <w:color w:val="FF0000"/>
          <w:sz w:val="48"/>
          <w:szCs w:val="48"/>
        </w:rPr>
      </w:pPr>
    </w:p>
    <w:p w:rsidR="00965ABA" w:rsidRPr="004937A5" w:rsidRDefault="00965ABA" w:rsidP="00965ABA">
      <w:pPr>
        <w:outlineLvl w:val="0"/>
        <w:rPr>
          <w:rFonts w:ascii="Arial" w:hAnsi="Arial" w:cs="Arial"/>
          <w:b/>
          <w:bCs/>
          <w:color w:val="FF0000"/>
          <w:sz w:val="48"/>
          <w:szCs w:val="48"/>
        </w:rPr>
      </w:pPr>
    </w:p>
    <w:p w:rsidR="00965ABA" w:rsidRPr="004937A5" w:rsidRDefault="00965ABA" w:rsidP="00965ABA">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ACTIVIDAD TERCERA:</w:t>
      </w:r>
    </w:p>
    <w:p w:rsidR="00965ABA" w:rsidRPr="004937A5" w:rsidRDefault="00965ABA" w:rsidP="00965ABA">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lastRenderedPageBreak/>
        <w:t>Administración del Dinero en Función de mi Plan de vida</w:t>
      </w:r>
    </w:p>
    <w:p w:rsidR="00965ABA" w:rsidRPr="004937A5" w:rsidRDefault="00965ABA" w:rsidP="00965ABA">
      <w:pPr>
        <w:autoSpaceDE w:val="0"/>
        <w:autoSpaceDN w:val="0"/>
        <w:adjustRightInd w:val="0"/>
        <w:jc w:val="both"/>
        <w:rPr>
          <w:rFonts w:ascii="Arial" w:hAnsi="Arial" w:cs="Arial"/>
          <w:color w:val="0089CD"/>
          <w:lang w:eastAsia="en-US"/>
        </w:rPr>
      </w:pPr>
    </w:p>
    <w:p w:rsidR="00965ABA" w:rsidRPr="004937A5" w:rsidRDefault="00965ABA" w:rsidP="00965ABA">
      <w:pPr>
        <w:autoSpaceDE w:val="0"/>
        <w:autoSpaceDN w:val="0"/>
        <w:adjustRightInd w:val="0"/>
        <w:jc w:val="both"/>
        <w:rPr>
          <w:rFonts w:ascii="Arial" w:hAnsi="Arial" w:cs="Arial"/>
          <w:color w:val="0089CD"/>
          <w:lang w:eastAsia="en-US"/>
        </w:rPr>
      </w:pPr>
    </w:p>
    <w:p w:rsidR="00965ABA" w:rsidRPr="004937A5" w:rsidRDefault="00965ABA" w:rsidP="00965ABA">
      <w:pPr>
        <w:jc w:val="both"/>
        <w:rPr>
          <w:rFonts w:ascii="Arial" w:hAnsi="Arial" w:cs="Arial"/>
        </w:rPr>
      </w:pPr>
      <w:r w:rsidRPr="004937A5">
        <w:rPr>
          <w:rFonts w:ascii="Arial" w:hAnsi="Arial" w:cs="Arial"/>
          <w:b/>
          <w:bCs/>
        </w:rPr>
        <w:t>Duración aproximada:</w:t>
      </w:r>
      <w:r w:rsidRPr="004937A5">
        <w:rPr>
          <w:rFonts w:ascii="Arial" w:hAnsi="Arial" w:cs="Arial"/>
        </w:rPr>
        <w:t xml:space="preserve"> 1 hora</w:t>
      </w:r>
    </w:p>
    <w:p w:rsidR="00965ABA" w:rsidRPr="004937A5" w:rsidRDefault="00965ABA" w:rsidP="00965ABA">
      <w:pPr>
        <w:jc w:val="both"/>
        <w:outlineLvl w:val="0"/>
        <w:rPr>
          <w:rFonts w:ascii="Arial" w:hAnsi="Arial" w:cs="Arial"/>
          <w:b/>
          <w:bCs/>
          <w:lang w:val="es-ES_tradnl"/>
        </w:rPr>
      </w:pPr>
    </w:p>
    <w:p w:rsidR="00965ABA" w:rsidRPr="004937A5" w:rsidRDefault="00965ABA" w:rsidP="00965ABA">
      <w:pPr>
        <w:jc w:val="both"/>
        <w:outlineLvl w:val="0"/>
        <w:rPr>
          <w:rFonts w:ascii="Arial" w:hAnsi="Arial" w:cs="Arial"/>
          <w:b/>
          <w:bCs/>
          <w:lang w:val="es-ES_tradnl"/>
        </w:rPr>
      </w:pPr>
      <w:r w:rsidRPr="004937A5">
        <w:rPr>
          <w:rFonts w:ascii="Arial" w:hAnsi="Arial" w:cs="Arial"/>
          <w:b/>
          <w:bCs/>
          <w:lang w:val="es-ES_tradnl"/>
        </w:rPr>
        <w:t>Propósito:</w:t>
      </w:r>
    </w:p>
    <w:p w:rsidR="00965ABA" w:rsidRPr="004937A5" w:rsidRDefault="00965ABA" w:rsidP="00965ABA">
      <w:pPr>
        <w:jc w:val="both"/>
        <w:outlineLvl w:val="0"/>
        <w:rPr>
          <w:rFonts w:ascii="Arial" w:hAnsi="Arial" w:cs="Arial"/>
          <w:b/>
          <w:bCs/>
          <w:lang w:val="es-ES_tradnl"/>
        </w:rPr>
      </w:pPr>
    </w:p>
    <w:p w:rsidR="00965ABA" w:rsidRPr="004937A5" w:rsidRDefault="00965ABA" w:rsidP="00965ABA">
      <w:pPr>
        <w:jc w:val="both"/>
        <w:rPr>
          <w:rFonts w:ascii="Arial" w:hAnsi="Arial" w:cs="Arial"/>
        </w:rPr>
      </w:pPr>
      <w:r w:rsidRPr="004937A5">
        <w:rPr>
          <w:rFonts w:ascii="Arial" w:hAnsi="Arial" w:cs="Arial"/>
        </w:rPr>
        <w:t>Permitir que las y los jóvenes valoren su relación con el mundo laboral y el manejo de dinero que le permita adoptar un punto de vista crítico para su desenvolvimiento personal en estos contextos y el manejo adecuado y responsable de sus recursos económicos.</w:t>
      </w:r>
    </w:p>
    <w:p w:rsidR="00965ABA" w:rsidRPr="004937A5" w:rsidRDefault="00965ABA" w:rsidP="00965ABA">
      <w:pPr>
        <w:jc w:val="both"/>
        <w:rPr>
          <w:rFonts w:ascii="Arial" w:hAnsi="Arial" w:cs="Arial"/>
        </w:rPr>
      </w:pPr>
      <w:r w:rsidRPr="004937A5">
        <w:rPr>
          <w:rFonts w:ascii="Arial" w:hAnsi="Arial" w:cs="Arial"/>
        </w:rPr>
        <w:t xml:space="preserve">Las actividades en su conjunto están dirigidas a desarrollar competencias de </w:t>
      </w:r>
      <w:r w:rsidRPr="004937A5">
        <w:rPr>
          <w:rFonts w:ascii="Arial" w:hAnsi="Arial" w:cs="Arial"/>
          <w:b/>
        </w:rPr>
        <w:t>comunicación, toma de decisiones</w:t>
      </w:r>
      <w:r w:rsidRPr="004937A5">
        <w:rPr>
          <w:rFonts w:ascii="Arial" w:hAnsi="Arial" w:cs="Arial"/>
        </w:rPr>
        <w:t xml:space="preserve"> y </w:t>
      </w:r>
      <w:r w:rsidRPr="004937A5">
        <w:rPr>
          <w:rFonts w:ascii="Arial" w:hAnsi="Arial" w:cs="Arial"/>
          <w:b/>
        </w:rPr>
        <w:t>pensamiento crítico y creativo</w:t>
      </w:r>
      <w:r w:rsidRPr="004937A5">
        <w:rPr>
          <w:rFonts w:ascii="Arial" w:hAnsi="Arial" w:cs="Arial"/>
        </w:rPr>
        <w:t>.</w:t>
      </w:r>
    </w:p>
    <w:p w:rsidR="00965ABA" w:rsidRPr="004937A5" w:rsidRDefault="00965ABA" w:rsidP="00965ABA">
      <w:pPr>
        <w:jc w:val="both"/>
        <w:outlineLvl w:val="0"/>
        <w:rPr>
          <w:rFonts w:ascii="Arial" w:hAnsi="Arial" w:cs="Arial"/>
          <w:b/>
          <w:bCs/>
          <w:lang w:val="es-ES_tradnl"/>
        </w:rPr>
      </w:pPr>
    </w:p>
    <w:p w:rsidR="00965ABA" w:rsidRPr="004937A5" w:rsidRDefault="00965ABA" w:rsidP="00965ABA">
      <w:pPr>
        <w:jc w:val="right"/>
        <w:outlineLvl w:val="0"/>
        <w:rPr>
          <w:rFonts w:ascii="Arial" w:hAnsi="Arial" w:cs="Arial"/>
          <w:b/>
          <w:bCs/>
          <w:lang w:val="es-ES_tradnl"/>
        </w:rPr>
      </w:pPr>
      <w:r>
        <w:rPr>
          <w:rFonts w:ascii="Arial" w:hAnsi="Arial" w:cs="Arial"/>
          <w:b/>
          <w:noProof/>
          <w:lang w:val="es-ES"/>
        </w:rPr>
        <w:drawing>
          <wp:inline distT="0" distB="0" distL="0" distR="0">
            <wp:extent cx="563245" cy="488950"/>
            <wp:effectExtent l="19050" t="0" r="8255" b="0"/>
            <wp:docPr id="73"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8"/>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965ABA" w:rsidRPr="004937A5" w:rsidRDefault="00965ABA" w:rsidP="00965ABA">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p>
    <w:p w:rsidR="00965ABA" w:rsidRPr="004937A5" w:rsidRDefault="00965ABA" w:rsidP="00965ABA">
      <w:pPr>
        <w:jc w:val="both"/>
        <w:outlineLvl w:val="0"/>
        <w:rPr>
          <w:rFonts w:ascii="Arial" w:hAnsi="Arial" w:cs="Arial"/>
          <w:b/>
          <w:bCs/>
          <w:lang w:val="es-ES_tradnl"/>
        </w:rPr>
      </w:pPr>
    </w:p>
    <w:p w:rsidR="00965ABA" w:rsidRPr="004937A5" w:rsidRDefault="00965ABA" w:rsidP="00965ABA">
      <w:pPr>
        <w:pStyle w:val="ListParagraph"/>
        <w:numPr>
          <w:ilvl w:val="0"/>
          <w:numId w:val="3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ES_tradnl" w:eastAsia="en-US"/>
        </w:rPr>
        <w:t>E</w:t>
      </w:r>
      <w:r w:rsidRPr="004937A5">
        <w:rPr>
          <w:rFonts w:ascii="Arial" w:hAnsi="Arial" w:cs="Arial"/>
          <w:color w:val="000000"/>
          <w:lang w:val="es-MX" w:eastAsia="en-US"/>
        </w:rPr>
        <w:t>l docente explica que la presente actividad es complementaria con las anteriores de este mismo eje temático (</w:t>
      </w:r>
      <w:r w:rsidRPr="004937A5">
        <w:rPr>
          <w:rFonts w:ascii="Arial" w:hAnsi="Arial" w:cs="Arial"/>
          <w:b/>
          <w:bCs/>
          <w:color w:val="FF0000"/>
          <w:lang w:val="es-ES_tradnl"/>
        </w:rPr>
        <w:t xml:space="preserve">Trabajo y Consumo: el dinero en la imagen social del joven </w:t>
      </w:r>
      <w:r w:rsidRPr="004937A5">
        <w:rPr>
          <w:rFonts w:ascii="Arial" w:hAnsi="Arial" w:cs="Arial"/>
          <w:bCs/>
          <w:lang w:val="es-ES_tradnl"/>
        </w:rPr>
        <w:t>y</w:t>
      </w:r>
      <w:r w:rsidRPr="004937A5">
        <w:rPr>
          <w:rFonts w:ascii="Arial" w:hAnsi="Arial" w:cs="Arial"/>
          <w:color w:val="000000"/>
          <w:lang w:val="es-MX" w:eastAsia="en-US"/>
        </w:rPr>
        <w:t xml:space="preserve"> </w:t>
      </w:r>
      <w:r w:rsidRPr="004937A5">
        <w:rPr>
          <w:rFonts w:ascii="Arial" w:hAnsi="Arial" w:cs="Arial"/>
          <w:b/>
          <w:bCs/>
          <w:color w:val="FF0000"/>
          <w:lang w:val="es-ES_tradnl"/>
        </w:rPr>
        <w:t>Trabajo y Amistades: dinero, vida social y consumo</w:t>
      </w:r>
      <w:r w:rsidRPr="004937A5">
        <w:rPr>
          <w:rFonts w:ascii="Arial" w:hAnsi="Arial" w:cs="Arial"/>
          <w:color w:val="000000"/>
          <w:lang w:val="es-MX" w:eastAsia="en-US"/>
        </w:rPr>
        <w:t>) e indica que la actividad se realiza de manera individual desde una postura de reflexión autocrítica a partir de las siguientes líneas:</w:t>
      </w:r>
    </w:p>
    <w:p w:rsidR="00965ABA" w:rsidRPr="004937A5" w:rsidRDefault="00965ABA" w:rsidP="00965ABA">
      <w:pPr>
        <w:pStyle w:val="ListParagraph"/>
        <w:autoSpaceDE w:val="0"/>
        <w:autoSpaceDN w:val="0"/>
        <w:adjustRightInd w:val="0"/>
        <w:jc w:val="both"/>
        <w:rPr>
          <w:rFonts w:ascii="Arial" w:hAnsi="Arial" w:cs="Arial"/>
          <w:color w:val="000000"/>
          <w:lang w:val="es-MX" w:eastAsia="en-US"/>
        </w:rPr>
      </w:pPr>
    </w:p>
    <w:p w:rsidR="00965ABA" w:rsidRPr="004937A5" w:rsidRDefault="00965ABA" w:rsidP="00965ABA">
      <w:pPr>
        <w:pStyle w:val="ListParagraph"/>
        <w:numPr>
          <w:ilvl w:val="0"/>
          <w:numId w:val="3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¿cuáles son mis necesidades actuales?</w:t>
      </w:r>
    </w:p>
    <w:p w:rsidR="00965ABA" w:rsidRPr="004937A5" w:rsidRDefault="00965ABA" w:rsidP="00965ABA">
      <w:pPr>
        <w:pStyle w:val="ListParagraph"/>
        <w:numPr>
          <w:ilvl w:val="0"/>
          <w:numId w:val="3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¿qué costo económico tiene la satisfacción de estas necesidades?</w:t>
      </w:r>
    </w:p>
    <w:p w:rsidR="00965ABA" w:rsidRPr="004937A5" w:rsidRDefault="00965ABA" w:rsidP="00965ABA">
      <w:pPr>
        <w:pStyle w:val="ListParagraph"/>
        <w:numPr>
          <w:ilvl w:val="0"/>
          <w:numId w:val="3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¿a cuánto equivalen mis ingresos totales?</w:t>
      </w:r>
    </w:p>
    <w:p w:rsidR="00965ABA" w:rsidRPr="004937A5" w:rsidRDefault="00965ABA" w:rsidP="00965ABA">
      <w:pPr>
        <w:pStyle w:val="ListParagraph"/>
        <w:numPr>
          <w:ilvl w:val="0"/>
          <w:numId w:val="3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¿cómo distribuyo estos ingresos en la actualidad?</w:t>
      </w:r>
    </w:p>
    <w:p w:rsidR="00965ABA" w:rsidRPr="004937A5" w:rsidRDefault="00965ABA" w:rsidP="00965ABA">
      <w:pPr>
        <w:pStyle w:val="ListParagraph"/>
        <w:numPr>
          <w:ilvl w:val="0"/>
          <w:numId w:val="3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¿dedico alguna cantidad para el ahorro?</w:t>
      </w:r>
    </w:p>
    <w:p w:rsidR="00965ABA" w:rsidRPr="004937A5" w:rsidRDefault="00965ABA" w:rsidP="00965ABA">
      <w:pPr>
        <w:pStyle w:val="ListParagraph"/>
        <w:numPr>
          <w:ilvl w:val="0"/>
          <w:numId w:val="34"/>
        </w:numPr>
        <w:autoSpaceDE w:val="0"/>
        <w:autoSpaceDN w:val="0"/>
        <w:adjustRightInd w:val="0"/>
        <w:jc w:val="both"/>
        <w:rPr>
          <w:rFonts w:ascii="Arial" w:hAnsi="Arial" w:cs="Arial"/>
          <w:lang w:val="es-MX" w:eastAsia="en-US"/>
        </w:rPr>
      </w:pPr>
      <w:r w:rsidRPr="004937A5">
        <w:rPr>
          <w:rFonts w:ascii="Arial" w:hAnsi="Arial" w:cs="Arial"/>
          <w:color w:val="000000"/>
          <w:lang w:val="es-MX" w:eastAsia="en-US"/>
        </w:rPr>
        <w:t xml:space="preserve">Si ya has realizado la actividad </w:t>
      </w:r>
      <w:r w:rsidRPr="004937A5">
        <w:rPr>
          <w:rFonts w:ascii="Arial" w:hAnsi="Arial" w:cs="Arial"/>
          <w:b/>
          <w:bCs/>
          <w:color w:val="FF0000"/>
          <w:lang w:val="es-ES_tradnl"/>
        </w:rPr>
        <w:t>Proyectándome en el Tiempo: evaluando riesgos</w:t>
      </w:r>
      <w:r w:rsidRPr="004937A5">
        <w:rPr>
          <w:rFonts w:ascii="Arial" w:hAnsi="Arial" w:cs="Arial"/>
          <w:i/>
        </w:rPr>
        <w:t xml:space="preserve"> </w:t>
      </w:r>
      <w:r w:rsidRPr="004937A5">
        <w:rPr>
          <w:rFonts w:ascii="Arial" w:hAnsi="Arial" w:cs="Arial"/>
          <w:b/>
          <w:bCs/>
          <w:color w:val="FF0000"/>
          <w:lang w:val="es-ES_tradnl"/>
        </w:rPr>
        <w:t>y potencialidades para un plan de vida</w:t>
      </w:r>
      <w:r w:rsidRPr="004937A5">
        <w:rPr>
          <w:rFonts w:ascii="Arial" w:hAnsi="Arial" w:cs="Arial"/>
          <w:bCs/>
          <w:lang w:val="es-ES_tradnl"/>
        </w:rPr>
        <w:t xml:space="preserve"> que se encuentra eje temático de MIFUTURO, piensa en ¿cómo tus ingresos económicos pueden ayudarte a lograr tus metas?</w:t>
      </w:r>
    </w:p>
    <w:p w:rsidR="00965ABA" w:rsidRPr="004937A5" w:rsidRDefault="00965ABA" w:rsidP="00965ABA">
      <w:pPr>
        <w:pStyle w:val="ListParagraph"/>
        <w:numPr>
          <w:ilvl w:val="0"/>
          <w:numId w:val="34"/>
        </w:numPr>
        <w:autoSpaceDE w:val="0"/>
        <w:autoSpaceDN w:val="0"/>
        <w:adjustRightInd w:val="0"/>
        <w:jc w:val="both"/>
        <w:rPr>
          <w:rFonts w:ascii="Arial" w:hAnsi="Arial" w:cs="Arial"/>
          <w:lang w:val="es-MX" w:eastAsia="en-US"/>
        </w:rPr>
      </w:pPr>
      <w:r w:rsidRPr="004937A5">
        <w:rPr>
          <w:rFonts w:ascii="Arial" w:hAnsi="Arial" w:cs="Arial"/>
          <w:bCs/>
          <w:lang w:val="es-ES_tradnl"/>
        </w:rPr>
        <w:t>Si aun no has realizado la actividad señalada es suficiente con que pienses en alguna meta para alcanzar en un mes.</w:t>
      </w:r>
    </w:p>
    <w:p w:rsidR="00965ABA" w:rsidRPr="004937A5" w:rsidRDefault="00965ABA" w:rsidP="00965ABA">
      <w:pPr>
        <w:pStyle w:val="ListParagraph"/>
        <w:numPr>
          <w:ilvl w:val="0"/>
          <w:numId w:val="34"/>
        </w:numPr>
        <w:autoSpaceDE w:val="0"/>
        <w:autoSpaceDN w:val="0"/>
        <w:adjustRightInd w:val="0"/>
        <w:jc w:val="both"/>
        <w:rPr>
          <w:rFonts w:ascii="Arial" w:hAnsi="Arial" w:cs="Arial"/>
          <w:lang w:val="es-MX" w:eastAsia="en-US"/>
        </w:rPr>
      </w:pPr>
      <w:r w:rsidRPr="004937A5">
        <w:rPr>
          <w:rFonts w:ascii="Arial" w:hAnsi="Arial" w:cs="Arial"/>
          <w:bCs/>
          <w:lang w:val="es-ES_tradnl"/>
        </w:rPr>
        <w:t xml:space="preserve">Haz un plan de gastos mensuales en función a tus metas, fijando los siguientes puntos: </w:t>
      </w:r>
    </w:p>
    <w:p w:rsidR="00965ABA" w:rsidRPr="004937A5" w:rsidRDefault="00965ABA" w:rsidP="00965ABA">
      <w:pPr>
        <w:pStyle w:val="ListParagraph"/>
        <w:autoSpaceDE w:val="0"/>
        <w:autoSpaceDN w:val="0"/>
        <w:adjustRightInd w:val="0"/>
        <w:ind w:left="1440"/>
        <w:jc w:val="both"/>
        <w:rPr>
          <w:rFonts w:ascii="Arial" w:hAnsi="Arial" w:cs="Arial"/>
          <w:lang w:val="es-MX" w:eastAsia="en-US"/>
        </w:rPr>
      </w:pPr>
    </w:p>
    <w:p w:rsidR="00965ABA" w:rsidRPr="004937A5" w:rsidRDefault="00965ABA" w:rsidP="00965ABA">
      <w:pPr>
        <w:pStyle w:val="ListParagraph"/>
        <w:numPr>
          <w:ilvl w:val="0"/>
          <w:numId w:val="35"/>
        </w:numPr>
        <w:autoSpaceDE w:val="0"/>
        <w:autoSpaceDN w:val="0"/>
        <w:adjustRightInd w:val="0"/>
        <w:jc w:val="both"/>
        <w:rPr>
          <w:rFonts w:ascii="Arial" w:hAnsi="Arial" w:cs="Arial"/>
          <w:lang w:val="es-MX" w:eastAsia="en-US"/>
        </w:rPr>
      </w:pPr>
      <w:r w:rsidRPr="004937A5">
        <w:rPr>
          <w:rFonts w:ascii="Arial" w:hAnsi="Arial" w:cs="Arial"/>
          <w:b/>
          <w:bCs/>
          <w:lang w:val="es-ES_tradnl"/>
        </w:rPr>
        <w:t>ACTIVIDADES</w:t>
      </w:r>
      <w:r w:rsidRPr="004937A5">
        <w:rPr>
          <w:rFonts w:ascii="Arial" w:hAnsi="Arial" w:cs="Arial"/>
          <w:bCs/>
          <w:lang w:val="es-ES_tradnl"/>
        </w:rPr>
        <w:t>, es decir todas las acciones o pasos que la meta requiere;</w:t>
      </w:r>
    </w:p>
    <w:p w:rsidR="00965ABA" w:rsidRPr="004937A5" w:rsidRDefault="00965ABA" w:rsidP="00965ABA">
      <w:pPr>
        <w:pStyle w:val="ListParagraph"/>
        <w:numPr>
          <w:ilvl w:val="0"/>
          <w:numId w:val="35"/>
        </w:numPr>
        <w:autoSpaceDE w:val="0"/>
        <w:autoSpaceDN w:val="0"/>
        <w:adjustRightInd w:val="0"/>
        <w:jc w:val="both"/>
        <w:rPr>
          <w:rFonts w:ascii="Arial" w:hAnsi="Arial" w:cs="Arial"/>
          <w:lang w:val="es-MX" w:eastAsia="en-US"/>
        </w:rPr>
      </w:pPr>
      <w:r w:rsidRPr="004937A5">
        <w:rPr>
          <w:rFonts w:ascii="Arial" w:hAnsi="Arial" w:cs="Arial"/>
          <w:bCs/>
          <w:lang w:val="es-ES_tradnl"/>
        </w:rPr>
        <w:t xml:space="preserve"> b) </w:t>
      </w:r>
      <w:r w:rsidRPr="004937A5">
        <w:rPr>
          <w:rFonts w:ascii="Arial" w:hAnsi="Arial" w:cs="Arial"/>
          <w:b/>
          <w:bCs/>
          <w:lang w:val="es-ES_tradnl"/>
        </w:rPr>
        <w:t>TIEMPO</w:t>
      </w:r>
      <w:r w:rsidRPr="004937A5">
        <w:rPr>
          <w:rFonts w:ascii="Arial" w:hAnsi="Arial" w:cs="Arial"/>
          <w:bCs/>
          <w:lang w:val="es-ES_tradnl"/>
        </w:rPr>
        <w:t xml:space="preserve">, el cual puede ser considerado en horas o periodos de días que dicha actividad requiere a lo largo del mes; </w:t>
      </w:r>
    </w:p>
    <w:p w:rsidR="00965ABA" w:rsidRPr="004937A5" w:rsidRDefault="00965ABA" w:rsidP="00965ABA">
      <w:pPr>
        <w:pStyle w:val="ListParagraph"/>
        <w:numPr>
          <w:ilvl w:val="0"/>
          <w:numId w:val="35"/>
        </w:numPr>
        <w:autoSpaceDE w:val="0"/>
        <w:autoSpaceDN w:val="0"/>
        <w:adjustRightInd w:val="0"/>
        <w:jc w:val="both"/>
        <w:rPr>
          <w:rFonts w:ascii="Arial" w:hAnsi="Arial" w:cs="Arial"/>
          <w:lang w:val="es-MX" w:eastAsia="en-US"/>
        </w:rPr>
      </w:pPr>
      <w:r w:rsidRPr="004937A5">
        <w:rPr>
          <w:rFonts w:ascii="Arial" w:hAnsi="Arial" w:cs="Arial"/>
          <w:bCs/>
          <w:lang w:val="es-ES_tradnl"/>
        </w:rPr>
        <w:t xml:space="preserve">c) </w:t>
      </w:r>
      <w:r w:rsidRPr="004937A5">
        <w:rPr>
          <w:rFonts w:ascii="Arial" w:hAnsi="Arial" w:cs="Arial"/>
          <w:b/>
          <w:bCs/>
          <w:lang w:val="es-ES_tradnl"/>
        </w:rPr>
        <w:t>DINERO</w:t>
      </w:r>
      <w:r w:rsidRPr="004937A5">
        <w:rPr>
          <w:rFonts w:ascii="Arial" w:hAnsi="Arial" w:cs="Arial"/>
          <w:bCs/>
          <w:lang w:val="es-ES_tradnl"/>
        </w:rPr>
        <w:t xml:space="preserve">, se coloca la cantidad de dinero que requiere la actividad en cuestión y </w:t>
      </w:r>
    </w:p>
    <w:p w:rsidR="00965ABA" w:rsidRPr="004937A5" w:rsidRDefault="00965ABA" w:rsidP="00965ABA">
      <w:pPr>
        <w:pStyle w:val="ListParagraph"/>
        <w:numPr>
          <w:ilvl w:val="0"/>
          <w:numId w:val="35"/>
        </w:numPr>
        <w:autoSpaceDE w:val="0"/>
        <w:autoSpaceDN w:val="0"/>
        <w:adjustRightInd w:val="0"/>
        <w:jc w:val="both"/>
        <w:rPr>
          <w:rFonts w:ascii="Arial" w:hAnsi="Arial" w:cs="Arial"/>
          <w:lang w:val="es-MX" w:eastAsia="en-US"/>
        </w:rPr>
      </w:pPr>
      <w:r w:rsidRPr="004937A5">
        <w:rPr>
          <w:rFonts w:ascii="Arial" w:hAnsi="Arial" w:cs="Arial"/>
          <w:bCs/>
          <w:lang w:val="es-ES_tradnl"/>
        </w:rPr>
        <w:t xml:space="preserve">c) </w:t>
      </w:r>
      <w:r w:rsidRPr="004937A5">
        <w:rPr>
          <w:rFonts w:ascii="Arial" w:hAnsi="Arial" w:cs="Arial"/>
          <w:b/>
          <w:bCs/>
          <w:lang w:val="es-ES_tradnl"/>
        </w:rPr>
        <w:t>OTROS RECURSOS</w:t>
      </w:r>
      <w:r w:rsidRPr="004937A5">
        <w:rPr>
          <w:rFonts w:ascii="Arial" w:hAnsi="Arial" w:cs="Arial"/>
          <w:bCs/>
          <w:lang w:val="es-ES_tradnl"/>
        </w:rPr>
        <w:t>, aquí se considera si la actividad requiere del apoyo de otras personas (quizá de tu red personal) o  de recursos que no sean económicos.</w:t>
      </w:r>
    </w:p>
    <w:p w:rsidR="00965ABA" w:rsidRPr="004937A5" w:rsidRDefault="00965ABA" w:rsidP="00965ABA">
      <w:pPr>
        <w:pStyle w:val="ListParagraph"/>
        <w:numPr>
          <w:ilvl w:val="0"/>
          <w:numId w:val="35"/>
        </w:numPr>
        <w:autoSpaceDE w:val="0"/>
        <w:autoSpaceDN w:val="0"/>
        <w:adjustRightInd w:val="0"/>
        <w:jc w:val="both"/>
        <w:rPr>
          <w:rFonts w:ascii="Arial" w:hAnsi="Arial" w:cs="Arial"/>
          <w:lang w:val="es-MX" w:eastAsia="en-US"/>
        </w:rPr>
      </w:pPr>
      <w:r w:rsidRPr="004937A5">
        <w:rPr>
          <w:rFonts w:ascii="Arial" w:hAnsi="Arial" w:cs="Arial"/>
          <w:bCs/>
          <w:lang w:val="es-ES_tradnl"/>
        </w:rPr>
        <w:lastRenderedPageBreak/>
        <w:t xml:space="preserve"> </w:t>
      </w:r>
      <w:r w:rsidRPr="004937A5">
        <w:rPr>
          <w:rFonts w:ascii="Arial" w:hAnsi="Arial" w:cs="Arial"/>
          <w:b/>
          <w:bCs/>
          <w:lang w:val="es-ES_tradnl"/>
        </w:rPr>
        <w:t>Mes</w:t>
      </w:r>
      <w:r w:rsidRPr="004937A5">
        <w:rPr>
          <w:rFonts w:ascii="Arial" w:hAnsi="Arial" w:cs="Arial"/>
          <w:bCs/>
          <w:lang w:val="es-ES_tradnl"/>
        </w:rPr>
        <w:t xml:space="preserve"> se refiere el que se considera para realizar la meta; </w:t>
      </w:r>
    </w:p>
    <w:p w:rsidR="00965ABA" w:rsidRPr="004937A5" w:rsidRDefault="00965ABA" w:rsidP="00965ABA">
      <w:pPr>
        <w:pStyle w:val="ListParagraph"/>
        <w:numPr>
          <w:ilvl w:val="0"/>
          <w:numId w:val="35"/>
        </w:numPr>
        <w:autoSpaceDE w:val="0"/>
        <w:autoSpaceDN w:val="0"/>
        <w:adjustRightInd w:val="0"/>
        <w:jc w:val="both"/>
        <w:rPr>
          <w:rFonts w:ascii="Arial" w:hAnsi="Arial" w:cs="Arial"/>
          <w:lang w:val="es-MX" w:eastAsia="en-US"/>
        </w:rPr>
      </w:pPr>
      <w:r w:rsidRPr="004937A5">
        <w:rPr>
          <w:rFonts w:ascii="Arial" w:hAnsi="Arial" w:cs="Arial"/>
          <w:b/>
          <w:bCs/>
          <w:lang w:val="es-ES_tradnl"/>
        </w:rPr>
        <w:t>Ingresos promedio</w:t>
      </w:r>
      <w:r w:rsidRPr="004937A5">
        <w:rPr>
          <w:rFonts w:ascii="Arial" w:hAnsi="Arial" w:cs="Arial"/>
          <w:bCs/>
          <w:lang w:val="es-ES_tradnl"/>
        </w:rPr>
        <w:t xml:space="preserve"> se consigna el total de dinero que se piensa posible obtener en el mes referido y en </w:t>
      </w:r>
    </w:p>
    <w:p w:rsidR="00965ABA" w:rsidRPr="004937A5" w:rsidRDefault="00965ABA" w:rsidP="00965ABA">
      <w:pPr>
        <w:pStyle w:val="ListParagraph"/>
        <w:numPr>
          <w:ilvl w:val="0"/>
          <w:numId w:val="35"/>
        </w:numPr>
        <w:autoSpaceDE w:val="0"/>
        <w:autoSpaceDN w:val="0"/>
        <w:adjustRightInd w:val="0"/>
        <w:jc w:val="both"/>
        <w:rPr>
          <w:rFonts w:ascii="Arial" w:hAnsi="Arial" w:cs="Arial"/>
          <w:lang w:val="es-MX" w:eastAsia="en-US"/>
        </w:rPr>
      </w:pPr>
      <w:r w:rsidRPr="004937A5">
        <w:rPr>
          <w:rFonts w:ascii="Arial" w:hAnsi="Arial" w:cs="Arial"/>
          <w:bCs/>
          <w:lang w:val="es-ES_tradnl"/>
        </w:rPr>
        <w:t xml:space="preserve">Meta, es fijada de manera realista, también puede ser retomada de </w:t>
      </w:r>
      <w:r w:rsidRPr="004937A5">
        <w:rPr>
          <w:rFonts w:ascii="Arial" w:hAnsi="Arial" w:cs="Arial"/>
          <w:color w:val="000000"/>
          <w:lang w:val="es-MX" w:eastAsia="en-US"/>
        </w:rPr>
        <w:t xml:space="preserve">la actividad </w:t>
      </w:r>
      <w:r w:rsidRPr="004937A5">
        <w:rPr>
          <w:rFonts w:ascii="Arial" w:hAnsi="Arial" w:cs="Arial"/>
          <w:b/>
          <w:bCs/>
          <w:color w:val="FF0000"/>
          <w:lang w:val="es-ES_tradnl"/>
        </w:rPr>
        <w:t>Proyectándome en el Tiempo: evaluando riesgos</w:t>
      </w:r>
      <w:r w:rsidRPr="004937A5">
        <w:rPr>
          <w:rFonts w:ascii="Arial" w:hAnsi="Arial" w:cs="Arial"/>
          <w:i/>
        </w:rPr>
        <w:t xml:space="preserve"> </w:t>
      </w:r>
      <w:r w:rsidRPr="004937A5">
        <w:rPr>
          <w:rFonts w:ascii="Arial" w:hAnsi="Arial" w:cs="Arial"/>
          <w:b/>
          <w:bCs/>
          <w:color w:val="FF0000"/>
          <w:lang w:val="es-ES_tradnl"/>
        </w:rPr>
        <w:t>y potencialidades para un plan de vida</w:t>
      </w:r>
      <w:r w:rsidRPr="004937A5">
        <w:rPr>
          <w:rFonts w:ascii="Arial" w:hAnsi="Arial" w:cs="Arial"/>
          <w:bCs/>
          <w:lang w:val="es-ES_tradnl"/>
        </w:rPr>
        <w:t xml:space="preserve"> que se encuentra eje temático de MIFUTURO.</w:t>
      </w:r>
    </w:p>
    <w:p w:rsidR="00965ABA" w:rsidRPr="004937A5" w:rsidRDefault="00965ABA" w:rsidP="00965ABA">
      <w:pPr>
        <w:rPr>
          <w:rFonts w:ascii="Arial" w:hAnsi="Arial" w:cs="Arial"/>
        </w:rPr>
      </w:pPr>
    </w:p>
    <w:p w:rsidR="00965ABA" w:rsidRPr="004937A5" w:rsidRDefault="00965ABA" w:rsidP="00965ABA">
      <w:pPr>
        <w:autoSpaceDE w:val="0"/>
        <w:autoSpaceDN w:val="0"/>
        <w:adjustRightInd w:val="0"/>
        <w:jc w:val="center"/>
        <w:rPr>
          <w:rFonts w:ascii="Arial" w:hAnsi="Arial" w:cs="Arial"/>
          <w:b/>
          <w:color w:val="000000"/>
          <w:lang w:eastAsia="en-US"/>
        </w:rPr>
      </w:pPr>
      <w:r w:rsidRPr="004937A5">
        <w:rPr>
          <w:rFonts w:ascii="Arial" w:hAnsi="Arial" w:cs="Arial"/>
          <w:b/>
          <w:color w:val="000000"/>
          <w:lang w:eastAsia="en-US"/>
        </w:rPr>
        <w:t>TABLA DE MANEJO MENSUAL DE RECURSOS ECONÓMICOS</w:t>
      </w:r>
    </w:p>
    <w:p w:rsidR="00965ABA" w:rsidRPr="004937A5" w:rsidRDefault="00965ABA" w:rsidP="00965ABA">
      <w:pPr>
        <w:autoSpaceDE w:val="0"/>
        <w:autoSpaceDN w:val="0"/>
        <w:adjustRightInd w:val="0"/>
        <w:rPr>
          <w:rFonts w:ascii="Arial" w:hAnsi="Arial" w:cs="Arial"/>
          <w:b/>
          <w:color w:val="000000"/>
          <w:lang w:eastAsia="en-US"/>
        </w:rPr>
      </w:pPr>
    </w:p>
    <w:tbl>
      <w:tblPr>
        <w:tblW w:w="4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61"/>
      </w:tblGrid>
      <w:tr w:rsidR="00965ABA" w:rsidRPr="004937A5" w:rsidTr="0040137F">
        <w:tc>
          <w:tcPr>
            <w:tcW w:w="4361"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autoSpaceDE w:val="0"/>
              <w:autoSpaceDN w:val="0"/>
              <w:adjustRightInd w:val="0"/>
              <w:rPr>
                <w:rFonts w:ascii="Arial" w:hAnsi="Arial" w:cs="Arial"/>
                <w:b/>
                <w:color w:val="000000"/>
                <w:sz w:val="22"/>
                <w:szCs w:val="22"/>
                <w:lang w:eastAsia="en-US"/>
              </w:rPr>
            </w:pPr>
            <w:r w:rsidRPr="004937A5">
              <w:rPr>
                <w:rFonts w:ascii="Arial" w:hAnsi="Arial" w:cs="Arial"/>
                <w:b/>
                <w:color w:val="000000"/>
                <w:sz w:val="22"/>
                <w:szCs w:val="22"/>
                <w:lang w:eastAsia="en-US"/>
              </w:rPr>
              <w:t>Mes:</w:t>
            </w:r>
          </w:p>
        </w:tc>
      </w:tr>
    </w:tbl>
    <w:tbl>
      <w:tblPr>
        <w:tblpPr w:leftFromText="141" w:rightFromText="141" w:vertAnchor="text" w:horzAnchor="page" w:tblpX="6583" w:tblpY="-248"/>
        <w:tblW w:w="4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61"/>
      </w:tblGrid>
      <w:tr w:rsidR="00965ABA" w:rsidRPr="004937A5" w:rsidTr="0040137F">
        <w:tc>
          <w:tcPr>
            <w:tcW w:w="4361"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autoSpaceDE w:val="0"/>
              <w:autoSpaceDN w:val="0"/>
              <w:adjustRightInd w:val="0"/>
              <w:rPr>
                <w:rFonts w:ascii="Arial" w:hAnsi="Arial" w:cs="Arial"/>
                <w:b/>
                <w:color w:val="000000"/>
                <w:sz w:val="22"/>
                <w:szCs w:val="22"/>
                <w:lang w:eastAsia="en-US"/>
              </w:rPr>
            </w:pPr>
            <w:r w:rsidRPr="004937A5">
              <w:rPr>
                <w:rFonts w:ascii="Arial" w:hAnsi="Arial" w:cs="Arial"/>
                <w:b/>
                <w:color w:val="000000"/>
                <w:sz w:val="22"/>
                <w:szCs w:val="22"/>
                <w:lang w:eastAsia="en-US"/>
              </w:rPr>
              <w:t>Ingreso promedio:</w:t>
            </w:r>
          </w:p>
        </w:tc>
      </w:tr>
    </w:tbl>
    <w:p w:rsidR="00965ABA" w:rsidRPr="004937A5" w:rsidRDefault="00965ABA" w:rsidP="00965ABA">
      <w:pPr>
        <w:autoSpaceDE w:val="0"/>
        <w:autoSpaceDN w:val="0"/>
        <w:adjustRightInd w:val="0"/>
        <w:rPr>
          <w:rFonts w:ascii="Arial" w:hAnsi="Arial" w:cs="Arial"/>
          <w:b/>
          <w:color w:val="000000"/>
          <w:lang w:eastAsia="en-US"/>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464"/>
      </w:tblGrid>
      <w:tr w:rsidR="00965ABA" w:rsidRPr="004937A5" w:rsidTr="0040137F">
        <w:tc>
          <w:tcPr>
            <w:tcW w:w="9464"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autoSpaceDE w:val="0"/>
              <w:autoSpaceDN w:val="0"/>
              <w:adjustRightInd w:val="0"/>
              <w:rPr>
                <w:rFonts w:ascii="Arial" w:hAnsi="Arial" w:cs="Arial"/>
                <w:b/>
                <w:color w:val="000000"/>
                <w:sz w:val="22"/>
                <w:szCs w:val="22"/>
                <w:lang w:eastAsia="en-US"/>
              </w:rPr>
            </w:pPr>
            <w:r w:rsidRPr="004937A5">
              <w:rPr>
                <w:rFonts w:ascii="Arial" w:hAnsi="Arial" w:cs="Arial"/>
                <w:b/>
                <w:color w:val="000000"/>
                <w:sz w:val="22"/>
                <w:szCs w:val="22"/>
                <w:lang w:eastAsia="en-US"/>
              </w:rPr>
              <w:t>Meta:</w:t>
            </w:r>
          </w:p>
          <w:p w:rsidR="00965ABA" w:rsidRPr="004937A5" w:rsidRDefault="00965ABA" w:rsidP="0040137F">
            <w:pPr>
              <w:autoSpaceDE w:val="0"/>
              <w:autoSpaceDN w:val="0"/>
              <w:adjustRightInd w:val="0"/>
              <w:rPr>
                <w:rFonts w:ascii="Arial" w:hAnsi="Arial" w:cs="Arial"/>
                <w:b/>
                <w:color w:val="000000"/>
                <w:sz w:val="22"/>
                <w:szCs w:val="22"/>
                <w:lang w:eastAsia="en-US"/>
              </w:rPr>
            </w:pPr>
          </w:p>
          <w:p w:rsidR="00965ABA" w:rsidRPr="004937A5" w:rsidRDefault="00965ABA" w:rsidP="0040137F">
            <w:pPr>
              <w:autoSpaceDE w:val="0"/>
              <w:autoSpaceDN w:val="0"/>
              <w:adjustRightInd w:val="0"/>
              <w:rPr>
                <w:rFonts w:ascii="Arial" w:hAnsi="Arial" w:cs="Arial"/>
                <w:b/>
                <w:color w:val="000000"/>
                <w:sz w:val="22"/>
                <w:szCs w:val="22"/>
                <w:lang w:eastAsia="en-US"/>
              </w:rPr>
            </w:pPr>
          </w:p>
          <w:p w:rsidR="00965ABA" w:rsidRPr="004937A5" w:rsidRDefault="00965ABA" w:rsidP="0040137F">
            <w:pPr>
              <w:autoSpaceDE w:val="0"/>
              <w:autoSpaceDN w:val="0"/>
              <w:adjustRightInd w:val="0"/>
              <w:rPr>
                <w:rFonts w:ascii="Arial" w:hAnsi="Arial" w:cs="Arial"/>
                <w:b/>
                <w:color w:val="000000"/>
                <w:sz w:val="22"/>
                <w:szCs w:val="22"/>
                <w:lang w:eastAsia="en-US"/>
              </w:rPr>
            </w:pPr>
          </w:p>
          <w:p w:rsidR="00965ABA" w:rsidRPr="004937A5" w:rsidRDefault="00965ABA" w:rsidP="0040137F">
            <w:pPr>
              <w:autoSpaceDE w:val="0"/>
              <w:autoSpaceDN w:val="0"/>
              <w:adjustRightInd w:val="0"/>
              <w:rPr>
                <w:rFonts w:ascii="Arial" w:hAnsi="Arial" w:cs="Arial"/>
                <w:b/>
                <w:color w:val="000000"/>
                <w:sz w:val="22"/>
                <w:szCs w:val="22"/>
                <w:lang w:eastAsia="en-US"/>
              </w:rPr>
            </w:pPr>
          </w:p>
        </w:tc>
      </w:tr>
    </w:tbl>
    <w:p w:rsidR="00965ABA" w:rsidRPr="004937A5" w:rsidRDefault="00965ABA" w:rsidP="00965ABA">
      <w:pPr>
        <w:autoSpaceDE w:val="0"/>
        <w:autoSpaceDN w:val="0"/>
        <w:adjustRightInd w:val="0"/>
        <w:rPr>
          <w:rFonts w:ascii="Arial" w:hAnsi="Arial" w:cs="Arial"/>
          <w:b/>
          <w:color w:val="000000"/>
          <w:lang w:eastAsia="en-US"/>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2552"/>
        <w:gridCol w:w="2750"/>
        <w:gridCol w:w="2387"/>
      </w:tblGrid>
      <w:tr w:rsidR="00965ABA" w:rsidRPr="004937A5" w:rsidTr="0040137F">
        <w:tc>
          <w:tcPr>
            <w:tcW w:w="1809"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center"/>
              <w:rPr>
                <w:rFonts w:ascii="Arial" w:hAnsi="Arial" w:cs="Arial"/>
                <w:b/>
                <w:color w:val="548DD4"/>
                <w:sz w:val="22"/>
                <w:szCs w:val="22"/>
                <w:lang w:val="es-MX" w:eastAsia="en-US"/>
              </w:rPr>
            </w:pPr>
            <w:r w:rsidRPr="004937A5">
              <w:rPr>
                <w:rFonts w:ascii="Arial" w:hAnsi="Arial" w:cs="Arial"/>
                <w:b/>
                <w:color w:val="548DD4"/>
                <w:sz w:val="22"/>
                <w:szCs w:val="22"/>
                <w:lang w:val="es-MX" w:eastAsia="en-US"/>
              </w:rPr>
              <w:t>ACTIVIDADES</w:t>
            </w:r>
          </w:p>
        </w:tc>
        <w:tc>
          <w:tcPr>
            <w:tcW w:w="2552"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center"/>
              <w:rPr>
                <w:rFonts w:ascii="Arial" w:hAnsi="Arial" w:cs="Arial"/>
                <w:b/>
                <w:color w:val="548DD4"/>
                <w:sz w:val="22"/>
                <w:szCs w:val="22"/>
                <w:lang w:val="es-MX" w:eastAsia="en-US"/>
              </w:rPr>
            </w:pPr>
            <w:r w:rsidRPr="004937A5">
              <w:rPr>
                <w:rFonts w:ascii="Arial" w:hAnsi="Arial" w:cs="Arial"/>
                <w:b/>
                <w:color w:val="548DD4"/>
                <w:sz w:val="22"/>
                <w:szCs w:val="22"/>
                <w:lang w:val="es-MX" w:eastAsia="en-US"/>
              </w:rPr>
              <w:t>TIEMPO</w:t>
            </w:r>
          </w:p>
        </w:tc>
        <w:tc>
          <w:tcPr>
            <w:tcW w:w="2750"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center"/>
              <w:rPr>
                <w:rFonts w:ascii="Arial" w:hAnsi="Arial" w:cs="Arial"/>
                <w:b/>
                <w:color w:val="548DD4"/>
                <w:sz w:val="22"/>
                <w:szCs w:val="22"/>
                <w:lang w:val="es-MX" w:eastAsia="en-US"/>
              </w:rPr>
            </w:pPr>
            <w:r w:rsidRPr="004937A5">
              <w:rPr>
                <w:rFonts w:ascii="Arial" w:hAnsi="Arial" w:cs="Arial"/>
                <w:b/>
                <w:color w:val="548DD4"/>
                <w:sz w:val="22"/>
                <w:szCs w:val="22"/>
                <w:lang w:val="es-MX" w:eastAsia="en-US"/>
              </w:rPr>
              <w:t>DINERO</w:t>
            </w:r>
          </w:p>
        </w:tc>
        <w:tc>
          <w:tcPr>
            <w:tcW w:w="2387"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center"/>
              <w:rPr>
                <w:rFonts w:ascii="Arial" w:hAnsi="Arial" w:cs="Arial"/>
                <w:b/>
                <w:color w:val="548DD4"/>
                <w:sz w:val="22"/>
                <w:szCs w:val="22"/>
                <w:lang w:val="es-MX" w:eastAsia="en-US"/>
              </w:rPr>
            </w:pPr>
            <w:r w:rsidRPr="004937A5">
              <w:rPr>
                <w:rFonts w:ascii="Arial" w:hAnsi="Arial" w:cs="Arial"/>
                <w:b/>
                <w:color w:val="548DD4"/>
                <w:sz w:val="22"/>
                <w:szCs w:val="22"/>
                <w:lang w:val="es-MX" w:eastAsia="en-US"/>
              </w:rPr>
              <w:t>OTROS RECURSOS</w:t>
            </w:r>
          </w:p>
        </w:tc>
      </w:tr>
      <w:tr w:rsidR="00965ABA" w:rsidRPr="004937A5" w:rsidTr="0040137F">
        <w:tc>
          <w:tcPr>
            <w:tcW w:w="1809"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autoSpaceDE w:val="0"/>
              <w:autoSpaceDN w:val="0"/>
              <w:adjustRightInd w:val="0"/>
              <w:jc w:val="center"/>
              <w:rPr>
                <w:rFonts w:ascii="Arial" w:hAnsi="Arial" w:cs="Arial"/>
                <w:b/>
                <w:color w:val="000000"/>
                <w:sz w:val="22"/>
                <w:szCs w:val="22"/>
                <w:lang w:eastAsia="en-US"/>
              </w:rPr>
            </w:pPr>
          </w:p>
        </w:tc>
        <w:tc>
          <w:tcPr>
            <w:tcW w:w="2552"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750"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387"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965ABA" w:rsidRPr="004937A5" w:rsidTr="0040137F">
        <w:tc>
          <w:tcPr>
            <w:tcW w:w="1809"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center"/>
              <w:rPr>
                <w:rFonts w:ascii="Arial" w:hAnsi="Arial" w:cs="Arial"/>
                <w:b/>
                <w:color w:val="000000"/>
                <w:sz w:val="22"/>
                <w:szCs w:val="22"/>
                <w:lang w:val="es-MX" w:eastAsia="en-US"/>
              </w:rPr>
            </w:pPr>
          </w:p>
        </w:tc>
        <w:tc>
          <w:tcPr>
            <w:tcW w:w="2552"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750"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387"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965ABA" w:rsidRPr="004937A5" w:rsidTr="0040137F">
        <w:tc>
          <w:tcPr>
            <w:tcW w:w="1809"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center"/>
              <w:rPr>
                <w:rFonts w:ascii="Arial" w:hAnsi="Arial" w:cs="Arial"/>
                <w:b/>
                <w:color w:val="000000"/>
                <w:sz w:val="22"/>
                <w:szCs w:val="22"/>
                <w:lang w:val="es-MX" w:eastAsia="en-US"/>
              </w:rPr>
            </w:pPr>
          </w:p>
        </w:tc>
        <w:tc>
          <w:tcPr>
            <w:tcW w:w="2552"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750"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387"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965ABA" w:rsidRPr="004937A5" w:rsidTr="0040137F">
        <w:tc>
          <w:tcPr>
            <w:tcW w:w="1809"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center"/>
              <w:rPr>
                <w:rFonts w:ascii="Arial" w:hAnsi="Arial" w:cs="Arial"/>
                <w:b/>
                <w:color w:val="000000"/>
                <w:sz w:val="22"/>
                <w:szCs w:val="22"/>
                <w:lang w:val="es-MX" w:eastAsia="en-US"/>
              </w:rPr>
            </w:pPr>
          </w:p>
        </w:tc>
        <w:tc>
          <w:tcPr>
            <w:tcW w:w="2552"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750"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387"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965ABA" w:rsidRPr="004937A5" w:rsidTr="0040137F">
        <w:tc>
          <w:tcPr>
            <w:tcW w:w="1809"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center"/>
              <w:rPr>
                <w:rFonts w:ascii="Arial" w:hAnsi="Arial" w:cs="Arial"/>
                <w:b/>
                <w:color w:val="000000"/>
                <w:sz w:val="22"/>
                <w:szCs w:val="22"/>
                <w:lang w:val="es-MX" w:eastAsia="en-US"/>
              </w:rPr>
            </w:pPr>
          </w:p>
        </w:tc>
        <w:tc>
          <w:tcPr>
            <w:tcW w:w="2552"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750"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387"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965ABA" w:rsidRPr="004937A5" w:rsidTr="0040137F">
        <w:tc>
          <w:tcPr>
            <w:tcW w:w="1809"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autoSpaceDE w:val="0"/>
              <w:autoSpaceDN w:val="0"/>
              <w:adjustRightInd w:val="0"/>
              <w:jc w:val="center"/>
              <w:rPr>
                <w:rFonts w:ascii="Arial" w:hAnsi="Arial" w:cs="Arial"/>
                <w:b/>
                <w:color w:val="000000"/>
                <w:sz w:val="22"/>
                <w:szCs w:val="22"/>
                <w:lang w:eastAsia="en-US"/>
              </w:rPr>
            </w:pPr>
          </w:p>
        </w:tc>
        <w:tc>
          <w:tcPr>
            <w:tcW w:w="2552"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750"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387"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965ABA" w:rsidRPr="004937A5" w:rsidTr="0040137F">
        <w:tc>
          <w:tcPr>
            <w:tcW w:w="1809"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autoSpaceDE w:val="0"/>
              <w:autoSpaceDN w:val="0"/>
              <w:adjustRightInd w:val="0"/>
              <w:jc w:val="both"/>
              <w:rPr>
                <w:rFonts w:ascii="Arial" w:hAnsi="Arial" w:cs="Arial"/>
                <w:b/>
                <w:color w:val="000000"/>
                <w:sz w:val="22"/>
                <w:szCs w:val="22"/>
                <w:lang w:eastAsia="en-US"/>
              </w:rPr>
            </w:pPr>
          </w:p>
        </w:tc>
        <w:tc>
          <w:tcPr>
            <w:tcW w:w="2552"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750"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387" w:type="dxa"/>
            <w:tcBorders>
              <w:top w:val="single" w:sz="4" w:space="0" w:color="000000"/>
              <w:left w:val="single" w:sz="4" w:space="0" w:color="000000"/>
              <w:bottom w:val="single" w:sz="4" w:space="0" w:color="000000"/>
              <w:right w:val="single" w:sz="4" w:space="0" w:color="000000"/>
            </w:tcBorders>
          </w:tcPr>
          <w:p w:rsidR="00965ABA" w:rsidRPr="004937A5" w:rsidRDefault="00965ABA" w:rsidP="0040137F">
            <w:pPr>
              <w:pStyle w:val="ListParagraph"/>
              <w:autoSpaceDE w:val="0"/>
              <w:autoSpaceDN w:val="0"/>
              <w:adjustRightInd w:val="0"/>
              <w:ind w:left="0"/>
              <w:jc w:val="both"/>
              <w:rPr>
                <w:rFonts w:ascii="Arial" w:hAnsi="Arial" w:cs="Arial"/>
                <w:color w:val="000000"/>
                <w:sz w:val="22"/>
                <w:szCs w:val="22"/>
                <w:lang w:val="es-MX" w:eastAsia="en-US"/>
              </w:rPr>
            </w:pPr>
          </w:p>
        </w:tc>
      </w:tr>
    </w:tbl>
    <w:p w:rsidR="00965ABA" w:rsidRPr="004937A5" w:rsidRDefault="00965ABA" w:rsidP="00965ABA">
      <w:pPr>
        <w:pStyle w:val="ListParagraph"/>
        <w:numPr>
          <w:ilvl w:val="0"/>
          <w:numId w:val="33"/>
        </w:numPr>
        <w:rPr>
          <w:rFonts w:ascii="Arial" w:hAnsi="Arial" w:cs="Arial"/>
        </w:rPr>
      </w:pPr>
      <w:r w:rsidRPr="004937A5">
        <w:rPr>
          <w:rFonts w:ascii="Arial" w:hAnsi="Arial" w:cs="Arial"/>
        </w:rPr>
        <w:t>La tabla de manejo mensual de recursos económicos puede fotocopiarse previamente para realizar la actividad o dibujarse en el cuaderno de cada estudiante.</w:t>
      </w:r>
    </w:p>
    <w:p w:rsidR="00965ABA" w:rsidRPr="004937A5" w:rsidRDefault="00965ABA" w:rsidP="00965ABA">
      <w:pPr>
        <w:rPr>
          <w:rFonts w:ascii="Arial" w:hAnsi="Arial" w:cs="Arial"/>
        </w:rPr>
      </w:pPr>
    </w:p>
    <w:p w:rsidR="00965ABA" w:rsidRPr="004937A5" w:rsidRDefault="00965ABA" w:rsidP="00965ABA">
      <w:pPr>
        <w:jc w:val="both"/>
        <w:outlineLvl w:val="0"/>
        <w:rPr>
          <w:rFonts w:ascii="Arial" w:hAnsi="Arial" w:cs="Arial"/>
          <w:b/>
        </w:rPr>
      </w:pPr>
      <w:r w:rsidRPr="004937A5">
        <w:rPr>
          <w:rFonts w:ascii="Arial" w:hAnsi="Arial" w:cs="Arial"/>
          <w:b/>
        </w:rPr>
        <w:t>Seguimiento:</w:t>
      </w:r>
    </w:p>
    <w:p w:rsidR="00965ABA" w:rsidRPr="004937A5" w:rsidRDefault="00965ABA" w:rsidP="00965ABA">
      <w:pPr>
        <w:jc w:val="both"/>
        <w:outlineLvl w:val="0"/>
        <w:rPr>
          <w:rFonts w:ascii="Arial" w:hAnsi="Arial" w:cs="Arial"/>
          <w:b/>
        </w:rPr>
      </w:pPr>
    </w:p>
    <w:p w:rsidR="00965ABA" w:rsidRPr="004937A5" w:rsidRDefault="00965ABA" w:rsidP="00965ABA">
      <w:pPr>
        <w:autoSpaceDE w:val="0"/>
        <w:autoSpaceDN w:val="0"/>
        <w:adjustRightInd w:val="0"/>
        <w:jc w:val="both"/>
        <w:rPr>
          <w:rFonts w:ascii="Arial" w:hAnsi="Arial" w:cs="Arial"/>
          <w:lang w:eastAsia="en-US"/>
        </w:rPr>
      </w:pPr>
      <w:r w:rsidRPr="004937A5">
        <w:rPr>
          <w:rFonts w:ascii="Arial" w:hAnsi="Arial" w:cs="Arial"/>
          <w:lang w:eastAsia="en-US"/>
        </w:rPr>
        <w:t>La realización y uso de la tabla de planeación mensual.</w:t>
      </w:r>
    </w:p>
    <w:p w:rsidR="00965ABA" w:rsidRPr="004937A5" w:rsidRDefault="00965ABA" w:rsidP="00965ABA">
      <w:pPr>
        <w:rPr>
          <w:rFonts w:ascii="Arial" w:hAnsi="Arial" w:cs="Arial"/>
          <w:lang w:val="es-ES_tradnl"/>
        </w:rPr>
      </w:pPr>
    </w:p>
    <w:p w:rsidR="00965ABA" w:rsidRPr="004937A5" w:rsidRDefault="00965ABA" w:rsidP="00782721">
      <w:pPr>
        <w:jc w:val="center"/>
        <w:rPr>
          <w:rFonts w:ascii="Arial" w:hAnsi="Arial" w:cs="Arial"/>
          <w:b/>
          <w:lang w:val="es-ES"/>
        </w:rPr>
      </w:pPr>
    </w:p>
    <w:sectPr w:rsidR="00965ABA" w:rsidRPr="004937A5" w:rsidSect="00782721">
      <w:pgSz w:w="11906" w:h="16838"/>
      <w:pgMar w:top="1361" w:right="1304" w:bottom="136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Condense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015F"/>
    <w:multiLevelType w:val="hybridMultilevel"/>
    <w:tmpl w:val="B7B42AE2"/>
    <w:lvl w:ilvl="0" w:tplc="07A6B58E">
      <w:start w:val="7"/>
      <w:numFmt w:val="bullet"/>
      <w:lvlText w:val="-"/>
      <w:lvlJc w:val="left"/>
      <w:pPr>
        <w:ind w:left="720" w:hanging="360"/>
      </w:pPr>
      <w:rPr>
        <w:rFonts w:ascii="Arial" w:eastAsia="Times New Roman" w:hAnsi="Aria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055A75CF"/>
    <w:multiLevelType w:val="hybridMultilevel"/>
    <w:tmpl w:val="96D27828"/>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5E557E5"/>
    <w:multiLevelType w:val="hybridMultilevel"/>
    <w:tmpl w:val="22102122"/>
    <w:lvl w:ilvl="0" w:tplc="D1C65354">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109B2E84"/>
    <w:multiLevelType w:val="hybridMultilevel"/>
    <w:tmpl w:val="5276F3FC"/>
    <w:lvl w:ilvl="0" w:tplc="080A0019">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
    <w:nsid w:val="125E5D09"/>
    <w:multiLevelType w:val="hybridMultilevel"/>
    <w:tmpl w:val="CDAA6E36"/>
    <w:lvl w:ilvl="0" w:tplc="7FD6BF3A">
      <w:start w:val="1"/>
      <w:numFmt w:val="decimal"/>
      <w:lvlText w:val="%1."/>
      <w:lvlJc w:val="left"/>
      <w:pPr>
        <w:ind w:left="720" w:hanging="360"/>
      </w:pPr>
      <w:rPr>
        <w:rFonts w:cs="Times New Roman" w:hint="default"/>
        <w:b w:val="0"/>
        <w:color w:val="auto"/>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13474757"/>
    <w:multiLevelType w:val="hybridMultilevel"/>
    <w:tmpl w:val="5566993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6">
    <w:nsid w:val="158C44B0"/>
    <w:multiLevelType w:val="hybridMultilevel"/>
    <w:tmpl w:val="B5F61B48"/>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7">
    <w:nsid w:val="1B9302AE"/>
    <w:multiLevelType w:val="hybridMultilevel"/>
    <w:tmpl w:val="39D867EA"/>
    <w:lvl w:ilvl="0" w:tplc="FA68184A">
      <w:start w:val="1"/>
      <w:numFmt w:val="decimal"/>
      <w:lvlText w:val="%1."/>
      <w:lvlJc w:val="left"/>
      <w:pPr>
        <w:ind w:left="1080" w:hanging="360"/>
      </w:pPr>
      <w:rPr>
        <w:rFonts w:ascii="Arial" w:eastAsia="Times New Roman" w:hAnsi="Arial" w:cs="Arial"/>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8">
    <w:nsid w:val="22817136"/>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9">
    <w:nsid w:val="2382662E"/>
    <w:multiLevelType w:val="hybridMultilevel"/>
    <w:tmpl w:val="46D00604"/>
    <w:lvl w:ilvl="0" w:tplc="649C3C8C">
      <w:start w:val="1"/>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0">
    <w:nsid w:val="284E04CC"/>
    <w:multiLevelType w:val="hybridMultilevel"/>
    <w:tmpl w:val="3676C5D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1">
    <w:nsid w:val="2CA02D10"/>
    <w:multiLevelType w:val="hybridMultilevel"/>
    <w:tmpl w:val="15688C54"/>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2">
    <w:nsid w:val="329959BA"/>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3">
    <w:nsid w:val="333243DF"/>
    <w:multiLevelType w:val="hybridMultilevel"/>
    <w:tmpl w:val="5566993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nsid w:val="36134477"/>
    <w:multiLevelType w:val="hybridMultilevel"/>
    <w:tmpl w:val="A5A0980C"/>
    <w:lvl w:ilvl="0" w:tplc="080A000D">
      <w:start w:val="1"/>
      <w:numFmt w:val="bullet"/>
      <w:lvlText w:val=""/>
      <w:lvlJc w:val="left"/>
      <w:pPr>
        <w:ind w:left="2160" w:hanging="360"/>
      </w:pPr>
      <w:rPr>
        <w:rFonts w:ascii="Wingdings" w:hAnsi="Wingdings" w:hint="default"/>
      </w:rPr>
    </w:lvl>
    <w:lvl w:ilvl="1" w:tplc="080A0003">
      <w:start w:val="1"/>
      <w:numFmt w:val="bullet"/>
      <w:lvlText w:val="o"/>
      <w:lvlJc w:val="left"/>
      <w:pPr>
        <w:ind w:left="2880" w:hanging="360"/>
      </w:pPr>
      <w:rPr>
        <w:rFonts w:ascii="Courier New" w:hAnsi="Courier New" w:hint="default"/>
      </w:rPr>
    </w:lvl>
    <w:lvl w:ilvl="2" w:tplc="080A0005">
      <w:start w:val="1"/>
      <w:numFmt w:val="bullet"/>
      <w:lvlText w:val=""/>
      <w:lvlJc w:val="left"/>
      <w:pPr>
        <w:ind w:left="3600" w:hanging="360"/>
      </w:pPr>
      <w:rPr>
        <w:rFonts w:ascii="Wingdings" w:hAnsi="Wingdings" w:hint="default"/>
      </w:rPr>
    </w:lvl>
    <w:lvl w:ilvl="3" w:tplc="080A0001">
      <w:start w:val="1"/>
      <w:numFmt w:val="bullet"/>
      <w:lvlText w:val=""/>
      <w:lvlJc w:val="left"/>
      <w:pPr>
        <w:ind w:left="4320" w:hanging="360"/>
      </w:pPr>
      <w:rPr>
        <w:rFonts w:ascii="Symbol" w:hAnsi="Symbol" w:hint="default"/>
      </w:rPr>
    </w:lvl>
    <w:lvl w:ilvl="4" w:tplc="080A0003">
      <w:start w:val="1"/>
      <w:numFmt w:val="bullet"/>
      <w:lvlText w:val="o"/>
      <w:lvlJc w:val="left"/>
      <w:pPr>
        <w:ind w:left="5040" w:hanging="360"/>
      </w:pPr>
      <w:rPr>
        <w:rFonts w:ascii="Courier New" w:hAnsi="Courier New" w:hint="default"/>
      </w:rPr>
    </w:lvl>
    <w:lvl w:ilvl="5" w:tplc="080A0005">
      <w:start w:val="1"/>
      <w:numFmt w:val="bullet"/>
      <w:lvlText w:val=""/>
      <w:lvlJc w:val="left"/>
      <w:pPr>
        <w:ind w:left="5760" w:hanging="360"/>
      </w:pPr>
      <w:rPr>
        <w:rFonts w:ascii="Wingdings" w:hAnsi="Wingdings" w:hint="default"/>
      </w:rPr>
    </w:lvl>
    <w:lvl w:ilvl="6" w:tplc="080A0001">
      <w:start w:val="1"/>
      <w:numFmt w:val="bullet"/>
      <w:lvlText w:val=""/>
      <w:lvlJc w:val="left"/>
      <w:pPr>
        <w:ind w:left="6480" w:hanging="360"/>
      </w:pPr>
      <w:rPr>
        <w:rFonts w:ascii="Symbol" w:hAnsi="Symbol" w:hint="default"/>
      </w:rPr>
    </w:lvl>
    <w:lvl w:ilvl="7" w:tplc="080A0003">
      <w:start w:val="1"/>
      <w:numFmt w:val="bullet"/>
      <w:lvlText w:val="o"/>
      <w:lvlJc w:val="left"/>
      <w:pPr>
        <w:ind w:left="7200" w:hanging="360"/>
      </w:pPr>
      <w:rPr>
        <w:rFonts w:ascii="Courier New" w:hAnsi="Courier New" w:hint="default"/>
      </w:rPr>
    </w:lvl>
    <w:lvl w:ilvl="8" w:tplc="080A0005">
      <w:start w:val="1"/>
      <w:numFmt w:val="bullet"/>
      <w:lvlText w:val=""/>
      <w:lvlJc w:val="left"/>
      <w:pPr>
        <w:ind w:left="7920" w:hanging="360"/>
      </w:pPr>
      <w:rPr>
        <w:rFonts w:ascii="Wingdings" w:hAnsi="Wingdings" w:hint="default"/>
      </w:rPr>
    </w:lvl>
  </w:abstractNum>
  <w:abstractNum w:abstractNumId="15">
    <w:nsid w:val="36A10532"/>
    <w:multiLevelType w:val="hybridMultilevel"/>
    <w:tmpl w:val="1AD0E188"/>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6">
    <w:nsid w:val="37B26D21"/>
    <w:multiLevelType w:val="hybridMultilevel"/>
    <w:tmpl w:val="E39A13FA"/>
    <w:lvl w:ilvl="0" w:tplc="D2BCFF46">
      <w:start w:val="1"/>
      <w:numFmt w:val="upperLetter"/>
      <w:lvlText w:val="%1)"/>
      <w:lvlJc w:val="left"/>
      <w:pPr>
        <w:ind w:left="1080" w:hanging="360"/>
      </w:pPr>
      <w:rPr>
        <w:rFonts w:cs="Times New Roman" w:hint="default"/>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17">
    <w:nsid w:val="3C22362E"/>
    <w:multiLevelType w:val="hybridMultilevel"/>
    <w:tmpl w:val="980EC498"/>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8">
    <w:nsid w:val="3D5A7801"/>
    <w:multiLevelType w:val="hybridMultilevel"/>
    <w:tmpl w:val="2A5EAA8E"/>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9">
    <w:nsid w:val="409E2267"/>
    <w:multiLevelType w:val="hybridMultilevel"/>
    <w:tmpl w:val="98C67C40"/>
    <w:lvl w:ilvl="0" w:tplc="C87A8DF6">
      <w:start w:val="1"/>
      <w:numFmt w:val="decimal"/>
      <w:lvlText w:val="%1."/>
      <w:lvlJc w:val="left"/>
      <w:pPr>
        <w:ind w:left="720" w:hanging="360"/>
      </w:pPr>
      <w:rPr>
        <w:rFonts w:ascii="Helvetica-Condensed" w:hAnsi="Helvetica-Condensed" w:cs="Helvetica-Condensed"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0">
    <w:nsid w:val="41203343"/>
    <w:multiLevelType w:val="hybridMultilevel"/>
    <w:tmpl w:val="69240ADA"/>
    <w:lvl w:ilvl="0" w:tplc="080A000F">
      <w:start w:val="1"/>
      <w:numFmt w:val="decimal"/>
      <w:lvlText w:val="%1."/>
      <w:lvlJc w:val="left"/>
      <w:pPr>
        <w:ind w:left="720" w:hanging="360"/>
      </w:pPr>
      <w:rPr>
        <w:rFonts w:cs="Times New Roman" w:hint="default"/>
      </w:rPr>
    </w:lvl>
    <w:lvl w:ilvl="1" w:tplc="9EA22110">
      <w:start w:val="1"/>
      <w:numFmt w:val="lowerLetter"/>
      <w:lvlText w:val="%2)"/>
      <w:lvlJc w:val="left"/>
      <w:pPr>
        <w:ind w:left="1440" w:hanging="360"/>
      </w:pPr>
      <w:rPr>
        <w:rFonts w:eastAsia="Times New Roman" w:cs="Times New Roman"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1">
    <w:nsid w:val="445372DB"/>
    <w:multiLevelType w:val="hybridMultilevel"/>
    <w:tmpl w:val="1834FBBC"/>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2">
    <w:nsid w:val="4C523DBB"/>
    <w:multiLevelType w:val="hybridMultilevel"/>
    <w:tmpl w:val="31D0818C"/>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3">
    <w:nsid w:val="51D17913"/>
    <w:multiLevelType w:val="hybridMultilevel"/>
    <w:tmpl w:val="AAE48220"/>
    <w:lvl w:ilvl="0" w:tplc="A87C4DB6">
      <w:start w:val="1"/>
      <w:numFmt w:val="decimal"/>
      <w:lvlText w:val="%1."/>
      <w:lvlJc w:val="left"/>
      <w:pPr>
        <w:ind w:left="1080" w:hanging="360"/>
      </w:pPr>
      <w:rPr>
        <w:rFonts w:cs="Times New Roman" w:hint="default"/>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24">
    <w:nsid w:val="53CA28D3"/>
    <w:multiLevelType w:val="hybridMultilevel"/>
    <w:tmpl w:val="307C6822"/>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5">
    <w:nsid w:val="53D966FC"/>
    <w:multiLevelType w:val="hybridMultilevel"/>
    <w:tmpl w:val="CD1A19D8"/>
    <w:lvl w:ilvl="0" w:tplc="C78E15E2">
      <w:start w:val="1"/>
      <w:numFmt w:val="decimal"/>
      <w:lvlText w:val="%1."/>
      <w:lvlJc w:val="left"/>
      <w:pPr>
        <w:ind w:left="644" w:hanging="360"/>
      </w:pPr>
      <w:rPr>
        <w:rFonts w:cs="Times New Roman" w:hint="default"/>
        <w:b w:val="0"/>
        <w:color w:val="auto"/>
      </w:rPr>
    </w:lvl>
    <w:lvl w:ilvl="1" w:tplc="080A0019">
      <w:start w:val="1"/>
      <w:numFmt w:val="lowerLetter"/>
      <w:lvlText w:val="%2."/>
      <w:lvlJc w:val="left"/>
      <w:pPr>
        <w:ind w:left="1364" w:hanging="360"/>
      </w:pPr>
      <w:rPr>
        <w:rFonts w:cs="Times New Roman"/>
      </w:rPr>
    </w:lvl>
    <w:lvl w:ilvl="2" w:tplc="080A001B">
      <w:start w:val="1"/>
      <w:numFmt w:val="lowerRoman"/>
      <w:lvlText w:val="%3."/>
      <w:lvlJc w:val="right"/>
      <w:pPr>
        <w:ind w:left="2084" w:hanging="180"/>
      </w:pPr>
      <w:rPr>
        <w:rFonts w:cs="Times New Roman"/>
      </w:rPr>
    </w:lvl>
    <w:lvl w:ilvl="3" w:tplc="080A000F">
      <w:start w:val="1"/>
      <w:numFmt w:val="decimal"/>
      <w:lvlText w:val="%4."/>
      <w:lvlJc w:val="left"/>
      <w:pPr>
        <w:ind w:left="2804" w:hanging="360"/>
      </w:pPr>
      <w:rPr>
        <w:rFonts w:cs="Times New Roman"/>
      </w:rPr>
    </w:lvl>
    <w:lvl w:ilvl="4" w:tplc="080A0019">
      <w:start w:val="1"/>
      <w:numFmt w:val="lowerLetter"/>
      <w:lvlText w:val="%5."/>
      <w:lvlJc w:val="left"/>
      <w:pPr>
        <w:ind w:left="3524" w:hanging="360"/>
      </w:pPr>
      <w:rPr>
        <w:rFonts w:cs="Times New Roman"/>
      </w:rPr>
    </w:lvl>
    <w:lvl w:ilvl="5" w:tplc="080A001B">
      <w:start w:val="1"/>
      <w:numFmt w:val="lowerRoman"/>
      <w:lvlText w:val="%6."/>
      <w:lvlJc w:val="right"/>
      <w:pPr>
        <w:ind w:left="4244" w:hanging="180"/>
      </w:pPr>
      <w:rPr>
        <w:rFonts w:cs="Times New Roman"/>
      </w:rPr>
    </w:lvl>
    <w:lvl w:ilvl="6" w:tplc="080A000F">
      <w:start w:val="1"/>
      <w:numFmt w:val="decimal"/>
      <w:lvlText w:val="%7."/>
      <w:lvlJc w:val="left"/>
      <w:pPr>
        <w:ind w:left="4964" w:hanging="360"/>
      </w:pPr>
      <w:rPr>
        <w:rFonts w:cs="Times New Roman"/>
      </w:rPr>
    </w:lvl>
    <w:lvl w:ilvl="7" w:tplc="080A0019">
      <w:start w:val="1"/>
      <w:numFmt w:val="lowerLetter"/>
      <w:lvlText w:val="%8."/>
      <w:lvlJc w:val="left"/>
      <w:pPr>
        <w:ind w:left="5684" w:hanging="360"/>
      </w:pPr>
      <w:rPr>
        <w:rFonts w:cs="Times New Roman"/>
      </w:rPr>
    </w:lvl>
    <w:lvl w:ilvl="8" w:tplc="080A001B">
      <w:start w:val="1"/>
      <w:numFmt w:val="lowerRoman"/>
      <w:lvlText w:val="%9."/>
      <w:lvlJc w:val="right"/>
      <w:pPr>
        <w:ind w:left="6404" w:hanging="180"/>
      </w:pPr>
      <w:rPr>
        <w:rFonts w:cs="Times New Roman"/>
      </w:rPr>
    </w:lvl>
  </w:abstractNum>
  <w:abstractNum w:abstractNumId="26">
    <w:nsid w:val="55FB4EE4"/>
    <w:multiLevelType w:val="hybridMultilevel"/>
    <w:tmpl w:val="2EA85A4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nsid w:val="56A66A1B"/>
    <w:multiLevelType w:val="hybridMultilevel"/>
    <w:tmpl w:val="BEF09EFE"/>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8">
    <w:nsid w:val="57744EE8"/>
    <w:multiLevelType w:val="hybridMultilevel"/>
    <w:tmpl w:val="C20CF192"/>
    <w:lvl w:ilvl="0" w:tplc="E12A9BB4">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9">
    <w:nsid w:val="5C881BB2"/>
    <w:multiLevelType w:val="hybridMultilevel"/>
    <w:tmpl w:val="75F4AF5E"/>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0">
    <w:nsid w:val="63946033"/>
    <w:multiLevelType w:val="hybridMultilevel"/>
    <w:tmpl w:val="A7C4BD9A"/>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1">
    <w:nsid w:val="64E16367"/>
    <w:multiLevelType w:val="hybridMultilevel"/>
    <w:tmpl w:val="59AA2C90"/>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2">
    <w:nsid w:val="656B7A8C"/>
    <w:multiLevelType w:val="hybridMultilevel"/>
    <w:tmpl w:val="464C60C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3">
    <w:nsid w:val="66755FA0"/>
    <w:multiLevelType w:val="hybridMultilevel"/>
    <w:tmpl w:val="467A315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4">
    <w:nsid w:val="698F59B3"/>
    <w:multiLevelType w:val="hybridMultilevel"/>
    <w:tmpl w:val="FDAC6920"/>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5">
    <w:nsid w:val="73E03695"/>
    <w:multiLevelType w:val="hybridMultilevel"/>
    <w:tmpl w:val="32100F5C"/>
    <w:lvl w:ilvl="0" w:tplc="0C0A000F">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36">
    <w:nsid w:val="76270768"/>
    <w:multiLevelType w:val="hybridMultilevel"/>
    <w:tmpl w:val="B4883408"/>
    <w:lvl w:ilvl="0" w:tplc="080A0001">
      <w:start w:val="1"/>
      <w:numFmt w:val="bullet"/>
      <w:lvlText w:val=""/>
      <w:lvlJc w:val="left"/>
      <w:pPr>
        <w:ind w:left="1800" w:hanging="360"/>
      </w:pPr>
      <w:rPr>
        <w:rFonts w:ascii="Symbol" w:hAnsi="Symbol" w:hint="default"/>
      </w:rPr>
    </w:lvl>
    <w:lvl w:ilvl="1" w:tplc="080A0003">
      <w:start w:val="1"/>
      <w:numFmt w:val="bullet"/>
      <w:lvlText w:val="o"/>
      <w:lvlJc w:val="left"/>
      <w:pPr>
        <w:ind w:left="2520" w:hanging="360"/>
      </w:pPr>
      <w:rPr>
        <w:rFonts w:ascii="Courier New" w:hAnsi="Courier New" w:hint="default"/>
      </w:rPr>
    </w:lvl>
    <w:lvl w:ilvl="2" w:tplc="080A0005">
      <w:start w:val="1"/>
      <w:numFmt w:val="bullet"/>
      <w:lvlText w:val=""/>
      <w:lvlJc w:val="left"/>
      <w:pPr>
        <w:ind w:left="3240" w:hanging="360"/>
      </w:pPr>
      <w:rPr>
        <w:rFonts w:ascii="Wingdings" w:hAnsi="Wingdings" w:hint="default"/>
      </w:rPr>
    </w:lvl>
    <w:lvl w:ilvl="3" w:tplc="080A0001">
      <w:start w:val="1"/>
      <w:numFmt w:val="bullet"/>
      <w:lvlText w:val=""/>
      <w:lvlJc w:val="left"/>
      <w:pPr>
        <w:ind w:left="3960" w:hanging="360"/>
      </w:pPr>
      <w:rPr>
        <w:rFonts w:ascii="Symbol" w:hAnsi="Symbol" w:hint="default"/>
      </w:rPr>
    </w:lvl>
    <w:lvl w:ilvl="4" w:tplc="080A0003">
      <w:start w:val="1"/>
      <w:numFmt w:val="bullet"/>
      <w:lvlText w:val="o"/>
      <w:lvlJc w:val="left"/>
      <w:pPr>
        <w:ind w:left="4680" w:hanging="360"/>
      </w:pPr>
      <w:rPr>
        <w:rFonts w:ascii="Courier New" w:hAnsi="Courier New" w:hint="default"/>
      </w:rPr>
    </w:lvl>
    <w:lvl w:ilvl="5" w:tplc="080A0005">
      <w:start w:val="1"/>
      <w:numFmt w:val="bullet"/>
      <w:lvlText w:val=""/>
      <w:lvlJc w:val="left"/>
      <w:pPr>
        <w:ind w:left="5400" w:hanging="360"/>
      </w:pPr>
      <w:rPr>
        <w:rFonts w:ascii="Wingdings" w:hAnsi="Wingdings" w:hint="default"/>
      </w:rPr>
    </w:lvl>
    <w:lvl w:ilvl="6" w:tplc="080A0001">
      <w:start w:val="1"/>
      <w:numFmt w:val="bullet"/>
      <w:lvlText w:val=""/>
      <w:lvlJc w:val="left"/>
      <w:pPr>
        <w:ind w:left="6120" w:hanging="360"/>
      </w:pPr>
      <w:rPr>
        <w:rFonts w:ascii="Symbol" w:hAnsi="Symbol" w:hint="default"/>
      </w:rPr>
    </w:lvl>
    <w:lvl w:ilvl="7" w:tplc="080A0003">
      <w:start w:val="1"/>
      <w:numFmt w:val="bullet"/>
      <w:lvlText w:val="o"/>
      <w:lvlJc w:val="left"/>
      <w:pPr>
        <w:ind w:left="6840" w:hanging="360"/>
      </w:pPr>
      <w:rPr>
        <w:rFonts w:ascii="Courier New" w:hAnsi="Courier New" w:hint="default"/>
      </w:rPr>
    </w:lvl>
    <w:lvl w:ilvl="8" w:tplc="080A0005">
      <w:start w:val="1"/>
      <w:numFmt w:val="bullet"/>
      <w:lvlText w:val=""/>
      <w:lvlJc w:val="left"/>
      <w:pPr>
        <w:ind w:left="7560" w:hanging="360"/>
      </w:pPr>
      <w:rPr>
        <w:rFonts w:ascii="Wingdings" w:hAnsi="Wingdings" w:hint="default"/>
      </w:rPr>
    </w:lvl>
  </w:abstractNum>
  <w:abstractNum w:abstractNumId="37">
    <w:nsid w:val="7E3168F7"/>
    <w:multiLevelType w:val="hybridMultilevel"/>
    <w:tmpl w:val="C180BC5C"/>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rPr>
        <w:rFonts w:cs="Times New Roman"/>
      </w:rPr>
    </w:lvl>
    <w:lvl w:ilvl="2" w:tplc="0C0A0001">
      <w:start w:val="1"/>
      <w:numFmt w:val="bullet"/>
      <w:lvlText w:val=""/>
      <w:lvlJc w:val="left"/>
      <w:pPr>
        <w:tabs>
          <w:tab w:val="num" w:pos="2340"/>
        </w:tabs>
        <w:ind w:left="2340" w:hanging="360"/>
      </w:pPr>
      <w:rPr>
        <w:rFonts w:ascii="Symbol" w:hAnsi="Symbol" w:hint="default"/>
      </w:rPr>
    </w:lvl>
    <w:lvl w:ilvl="3" w:tplc="AD983210">
      <w:start w:val="1"/>
      <w:numFmt w:val="decimal"/>
      <w:lvlText w:val="%4."/>
      <w:lvlJc w:val="left"/>
      <w:pPr>
        <w:tabs>
          <w:tab w:val="num" w:pos="2880"/>
        </w:tabs>
        <w:ind w:left="2880" w:hanging="360"/>
      </w:pPr>
      <w:rPr>
        <w:rFonts w:cs="Times New Roman" w:hint="default"/>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8">
    <w:nsid w:val="7EC51DCB"/>
    <w:multiLevelType w:val="hybridMultilevel"/>
    <w:tmpl w:val="50CE80C2"/>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num w:numId="1">
    <w:abstractNumId w:val="35"/>
  </w:num>
  <w:num w:numId="2">
    <w:abstractNumId w:val="28"/>
  </w:num>
  <w:num w:numId="3">
    <w:abstractNumId w:val="37"/>
  </w:num>
  <w:num w:numId="4">
    <w:abstractNumId w:val="2"/>
  </w:num>
  <w:num w:numId="5">
    <w:abstractNumId w:val="19"/>
  </w:num>
  <w:num w:numId="6">
    <w:abstractNumId w:val="17"/>
  </w:num>
  <w:num w:numId="7">
    <w:abstractNumId w:val="6"/>
  </w:num>
  <w:num w:numId="8">
    <w:abstractNumId w:val="8"/>
  </w:num>
  <w:num w:numId="9">
    <w:abstractNumId w:val="1"/>
  </w:num>
  <w:num w:numId="10">
    <w:abstractNumId w:val="7"/>
  </w:num>
  <w:num w:numId="11">
    <w:abstractNumId w:val="21"/>
  </w:num>
  <w:num w:numId="12">
    <w:abstractNumId w:val="32"/>
  </w:num>
  <w:num w:numId="13">
    <w:abstractNumId w:val="12"/>
  </w:num>
  <w:num w:numId="14">
    <w:abstractNumId w:val="15"/>
  </w:num>
  <w:num w:numId="15">
    <w:abstractNumId w:val="38"/>
  </w:num>
  <w:num w:numId="16">
    <w:abstractNumId w:val="23"/>
  </w:num>
  <w:num w:numId="17">
    <w:abstractNumId w:val="36"/>
  </w:num>
  <w:num w:numId="18">
    <w:abstractNumId w:val="3"/>
  </w:num>
  <w:num w:numId="19">
    <w:abstractNumId w:val="25"/>
  </w:num>
  <w:num w:numId="20">
    <w:abstractNumId w:val="4"/>
  </w:num>
  <w:num w:numId="21">
    <w:abstractNumId w:val="26"/>
  </w:num>
  <w:num w:numId="22">
    <w:abstractNumId w:val="9"/>
  </w:num>
  <w:num w:numId="23">
    <w:abstractNumId w:val="5"/>
  </w:num>
  <w:num w:numId="24">
    <w:abstractNumId w:val="11"/>
  </w:num>
  <w:num w:numId="25">
    <w:abstractNumId w:val="16"/>
  </w:num>
  <w:num w:numId="26">
    <w:abstractNumId w:val="13"/>
  </w:num>
  <w:num w:numId="27">
    <w:abstractNumId w:val="30"/>
  </w:num>
  <w:num w:numId="28">
    <w:abstractNumId w:val="22"/>
  </w:num>
  <w:num w:numId="29">
    <w:abstractNumId w:val="24"/>
  </w:num>
  <w:num w:numId="30">
    <w:abstractNumId w:val="18"/>
  </w:num>
  <w:num w:numId="31">
    <w:abstractNumId w:val="29"/>
  </w:num>
  <w:num w:numId="32">
    <w:abstractNumId w:val="31"/>
  </w:num>
  <w:num w:numId="33">
    <w:abstractNumId w:val="20"/>
  </w:num>
  <w:num w:numId="34">
    <w:abstractNumId w:val="34"/>
  </w:num>
  <w:num w:numId="35">
    <w:abstractNumId w:val="14"/>
  </w:num>
  <w:num w:numId="36">
    <w:abstractNumId w:val="33"/>
  </w:num>
  <w:num w:numId="37">
    <w:abstractNumId w:val="0"/>
  </w:num>
  <w:num w:numId="38">
    <w:abstractNumId w:val="27"/>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grammar="clean"/>
  <w:defaultTabStop w:val="708"/>
  <w:hyphenationZone w:val="425"/>
  <w:characterSpacingControl w:val="doNotCompress"/>
  <w:compat/>
  <w:rsids>
    <w:rsidRoot w:val="00782721"/>
    <w:rsid w:val="0010509E"/>
    <w:rsid w:val="00222AA0"/>
    <w:rsid w:val="005F2B3B"/>
    <w:rsid w:val="00782721"/>
    <w:rsid w:val="008A3D0A"/>
    <w:rsid w:val="00965ABA"/>
    <w:rsid w:val="00AE6156"/>
    <w:rsid w:val="00BA69CD"/>
    <w:rsid w:val="00D5730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721"/>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8A3D0A"/>
    <w:pPr>
      <w:keepNext/>
      <w:jc w:val="both"/>
      <w:outlineLvl w:val="0"/>
    </w:pPr>
    <w:rPr>
      <w:rFonts w:eastAsia="Calibri"/>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Paragraph">
    <w:name w:val="List Paragraph"/>
    <w:basedOn w:val="Normal"/>
    <w:rsid w:val="00782721"/>
    <w:pPr>
      <w:ind w:left="720"/>
    </w:pPr>
    <w:rPr>
      <w:rFonts w:eastAsia="Calibri"/>
      <w:lang w:val="es-ES"/>
    </w:rPr>
  </w:style>
  <w:style w:type="paragraph" w:styleId="Textodeglobo">
    <w:name w:val="Balloon Text"/>
    <w:basedOn w:val="Normal"/>
    <w:link w:val="TextodegloboCar"/>
    <w:uiPriority w:val="99"/>
    <w:semiHidden/>
    <w:unhideWhenUsed/>
    <w:rsid w:val="00782721"/>
    <w:rPr>
      <w:rFonts w:ascii="Tahoma" w:hAnsi="Tahoma" w:cs="Tahoma"/>
      <w:sz w:val="16"/>
      <w:szCs w:val="16"/>
    </w:rPr>
  </w:style>
  <w:style w:type="character" w:customStyle="1" w:styleId="TextodegloboCar">
    <w:name w:val="Texto de globo Car"/>
    <w:basedOn w:val="Fuentedeprrafopredeter"/>
    <w:link w:val="Textodeglobo"/>
    <w:uiPriority w:val="99"/>
    <w:semiHidden/>
    <w:rsid w:val="00782721"/>
    <w:rPr>
      <w:rFonts w:ascii="Tahoma" w:eastAsia="Times New Roman" w:hAnsi="Tahoma" w:cs="Tahoma"/>
      <w:sz w:val="16"/>
      <w:szCs w:val="16"/>
      <w:lang w:val="es-MX" w:eastAsia="es-ES"/>
    </w:rPr>
  </w:style>
  <w:style w:type="paragraph" w:styleId="Textoindependiente">
    <w:name w:val="Body Text"/>
    <w:basedOn w:val="Normal"/>
    <w:link w:val="TextoindependienteCar"/>
    <w:rsid w:val="00782721"/>
    <w:pPr>
      <w:jc w:val="both"/>
    </w:pPr>
    <w:rPr>
      <w:rFonts w:eastAsia="Calibri"/>
      <w:bCs/>
    </w:rPr>
  </w:style>
  <w:style w:type="character" w:customStyle="1" w:styleId="TextoindependienteCar">
    <w:name w:val="Texto independiente Car"/>
    <w:basedOn w:val="Fuentedeprrafopredeter"/>
    <w:link w:val="Textoindependiente"/>
    <w:rsid w:val="00782721"/>
    <w:rPr>
      <w:rFonts w:ascii="Times New Roman" w:eastAsia="Calibri" w:hAnsi="Times New Roman" w:cs="Times New Roman"/>
      <w:bCs/>
      <w:sz w:val="24"/>
      <w:szCs w:val="24"/>
      <w:lang w:val="es-MX" w:eastAsia="es-ES"/>
    </w:rPr>
  </w:style>
  <w:style w:type="paragraph" w:styleId="Textoindependiente2">
    <w:name w:val="Body Text 2"/>
    <w:basedOn w:val="Normal"/>
    <w:link w:val="Textoindependiente2Car"/>
    <w:rsid w:val="00782721"/>
    <w:pPr>
      <w:spacing w:line="360" w:lineRule="auto"/>
      <w:ind w:right="425"/>
      <w:jc w:val="both"/>
    </w:pPr>
    <w:rPr>
      <w:rFonts w:eastAsia="Calibri"/>
      <w:lang w:val="es-ES"/>
    </w:rPr>
  </w:style>
  <w:style w:type="character" w:customStyle="1" w:styleId="Textoindependiente2Car">
    <w:name w:val="Texto independiente 2 Car"/>
    <w:basedOn w:val="Fuentedeprrafopredeter"/>
    <w:link w:val="Textoindependiente2"/>
    <w:rsid w:val="00782721"/>
    <w:rPr>
      <w:rFonts w:ascii="Times New Roman" w:eastAsia="Calibri" w:hAnsi="Times New Roman" w:cs="Times New Roman"/>
      <w:sz w:val="24"/>
      <w:szCs w:val="24"/>
      <w:lang w:eastAsia="es-ES"/>
    </w:rPr>
  </w:style>
  <w:style w:type="character" w:styleId="Hipervnculo">
    <w:name w:val="Hyperlink"/>
    <w:basedOn w:val="Fuentedeprrafopredeter"/>
    <w:rsid w:val="00AE6156"/>
    <w:rPr>
      <w:rFonts w:cs="Times New Roman"/>
      <w:color w:val="0000FF"/>
      <w:u w:val="single"/>
    </w:rPr>
  </w:style>
  <w:style w:type="character" w:customStyle="1" w:styleId="Ttulo1Car">
    <w:name w:val="Título 1 Car"/>
    <w:basedOn w:val="Fuentedeprrafopredeter"/>
    <w:link w:val="Ttulo1"/>
    <w:rsid w:val="008A3D0A"/>
    <w:rPr>
      <w:rFonts w:ascii="Times New Roman" w:eastAsia="Calibri" w:hAnsi="Times New Roman" w:cs="Times New Roman"/>
      <w:bCs/>
      <w:i/>
      <w:iCs/>
      <w:sz w:val="24"/>
      <w:szCs w:val="24"/>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pn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hyperlink" Target="http://www.dibujosparapintar.com/hoja1a.html" TargetMode="External"/><Relationship Id="rId17" Type="http://schemas.openxmlformats.org/officeDocument/2006/relationships/hyperlink" Target="http://www.educima.com/es-colorear-dibujos-imagenes-foto-cartera-del-colegio-i10439.html"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dibujosparapintar.com/hoja20.html" TargetMode="External"/><Relationship Id="rId10" Type="http://schemas.openxmlformats.org/officeDocument/2006/relationships/image" Target="media/image4.jpeg"/><Relationship Id="rId19" Type="http://schemas.openxmlformats.org/officeDocument/2006/relationships/hyperlink" Target="http://www.educima.com/es-colorear-dibujos-imagenes-foto-abc-i11874.html" TargetMode="External"/><Relationship Id="rId4" Type="http://schemas.openxmlformats.org/officeDocument/2006/relationships/settings" Target="settings.xml"/><Relationship Id="rId9" Type="http://schemas.openxmlformats.org/officeDocument/2006/relationships/hyperlink" Target="http://picasaweb.google.com/juntosdamoscoloralmundo/Avisos#5369488193317945010" TargetMode="External"/><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D51C1-B484-43B9-A568-CF475619A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1868</Words>
  <Characters>10275</Characters>
  <Application>Microsoft Office Word</Application>
  <DocSecurity>0</DocSecurity>
  <Lines>85</Lines>
  <Paragraphs>24</Paragraphs>
  <ScaleCrop>false</ScaleCrop>
  <Company/>
  <LinksUpToDate>false</LinksUpToDate>
  <CharactersWithSpaces>12119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2010-06-21T07:00:00Z</dcterms:created>
  <dcterms:modified xsi:type="dcterms:W3CDTF">2010-06-21T07:00:00Z</dcterms:modified>
</cp:coreProperties>
</file>